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E9" w:rsidRPr="00F16E43" w:rsidRDefault="00C603E9" w:rsidP="00C603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C603E9" w:rsidRPr="00F16E43" w:rsidRDefault="00C603E9" w:rsidP="00C603E9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16E43">
        <w:rPr>
          <w:rFonts w:ascii="Times New Roman" w:hAnsi="Times New Roman"/>
          <w:b/>
          <w:sz w:val="28"/>
          <w:szCs w:val="28"/>
          <w:lang w:eastAsia="ru-RU"/>
        </w:rPr>
        <w:t>Гражданское процессуальное право (Гражданский процесс)»</w:t>
      </w:r>
    </w:p>
    <w:p w:rsidR="00C603E9" w:rsidRPr="00F16E43" w:rsidRDefault="00C603E9" w:rsidP="00C603E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229"/>
      </w:tblGrid>
      <w:tr w:rsidR="00C603E9" w:rsidRPr="00F16E43" w:rsidTr="006F67EA">
        <w:trPr>
          <w:tblCellSpacing w:w="15" w:type="dxa"/>
        </w:trPr>
        <w:tc>
          <w:tcPr>
            <w:tcW w:w="2405" w:type="dxa"/>
            <w:vAlign w:val="center"/>
          </w:tcPr>
          <w:p w:rsidR="00C603E9" w:rsidRPr="00F16E43" w:rsidRDefault="00C603E9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184" w:type="dxa"/>
            <w:vAlign w:val="center"/>
          </w:tcPr>
          <w:p w:rsidR="00C603E9" w:rsidRPr="00F16E43" w:rsidRDefault="00C603E9" w:rsidP="006F67EA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Целью освоения дисциплины «Гражданское процессуальное право (Гражданский процесс)» является исследование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теоретических вопросов, связанных с понятием предмета, метода, системы гражданского процессуального права и его источников; принципами гражданского процессуального права; подведомственности и ее соотношением с компетенцией; подсудности; гражданских процессуальных правоотношений и их субъектами; судебным представительством; иском и его элементами; использованием общих правил судебного доказывания и доказатель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ств пр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>и рассмотрении гражданских дел, а также изучением и подробным анализом стадий, видов гражданского судопроизводства; изучением организации и осуществления исполнительного производства.</w:t>
            </w:r>
          </w:p>
        </w:tc>
      </w:tr>
      <w:tr w:rsidR="00C603E9" w:rsidRPr="00F16E43" w:rsidTr="006F67EA">
        <w:trPr>
          <w:tblCellSpacing w:w="15" w:type="dxa"/>
        </w:trPr>
        <w:tc>
          <w:tcPr>
            <w:tcW w:w="2405" w:type="dxa"/>
            <w:vAlign w:val="center"/>
          </w:tcPr>
          <w:p w:rsidR="00C603E9" w:rsidRPr="00F16E43" w:rsidRDefault="00C603E9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184" w:type="dxa"/>
            <w:vAlign w:val="center"/>
          </w:tcPr>
          <w:p w:rsidR="00C603E9" w:rsidRPr="00F16E43" w:rsidRDefault="00C603E9" w:rsidP="006F67EA">
            <w:pPr>
              <w:spacing w:after="0" w:line="240" w:lineRule="auto"/>
              <w:ind w:firstLine="542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Дисциплина «Гражданское процессуальное право (Гражданский процесс)» относится к базовой части  (Б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>.Б.19) учебного плана по направлению подготовки 40.03.01</w:t>
            </w:r>
            <w:r w:rsidRPr="00F16E4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hAnsi="Times New Roman"/>
                <w:lang w:eastAsia="ru-RU"/>
              </w:rPr>
              <w:t>Юриспруденция.</w:t>
            </w:r>
          </w:p>
        </w:tc>
      </w:tr>
      <w:tr w:rsidR="00C603E9" w:rsidRPr="00F16E43" w:rsidTr="006F67EA">
        <w:trPr>
          <w:tblCellSpacing w:w="15" w:type="dxa"/>
        </w:trPr>
        <w:tc>
          <w:tcPr>
            <w:tcW w:w="2405" w:type="dxa"/>
            <w:vAlign w:val="center"/>
          </w:tcPr>
          <w:p w:rsidR="00C603E9" w:rsidRPr="00F16E43" w:rsidRDefault="00C603E9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184" w:type="dxa"/>
            <w:vAlign w:val="center"/>
          </w:tcPr>
          <w:p w:rsidR="00C603E9" w:rsidRPr="00F16E43" w:rsidRDefault="00C603E9" w:rsidP="006F67EA">
            <w:pPr>
              <w:tabs>
                <w:tab w:val="left" w:pos="275"/>
              </w:tabs>
              <w:spacing w:after="0" w:line="240" w:lineRule="auto"/>
              <w:ind w:right="61" w:firstLine="537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C603E9" w:rsidRPr="00F16E43" w:rsidRDefault="00C603E9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- культурой мышления, способен к обобщению, анализу и восприятию информации, постановке цели и выбору путей ее достижени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я(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>ОК-3);</w:t>
            </w:r>
          </w:p>
          <w:p w:rsidR="00C603E9" w:rsidRPr="00F16E43" w:rsidRDefault="00C603E9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- владеет навыками подготовки юридических документов (ПК-7);</w:t>
            </w:r>
          </w:p>
          <w:p w:rsidR="00C603E9" w:rsidRPr="00F16E43" w:rsidRDefault="00C603E9" w:rsidP="006F67EA">
            <w:pPr>
              <w:spacing w:after="0" w:line="240" w:lineRule="auto"/>
              <w:ind w:firstLine="395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lang w:eastAsia="ru-RU"/>
              </w:rPr>
              <w:t>-</w:t>
            </w:r>
            <w:r w:rsidRPr="00F16E43">
              <w:rPr>
                <w:rFonts w:ascii="Times New Roman" w:hAnsi="Times New Roman"/>
                <w:lang w:eastAsia="ru-RU"/>
              </w:rPr>
              <w:t>способен давать квалифицированные юридические заключения и консультации в конкретных видах юридической деятельност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>ПК-16).</w:t>
            </w:r>
          </w:p>
        </w:tc>
      </w:tr>
      <w:tr w:rsidR="00C603E9" w:rsidRPr="00F16E43" w:rsidTr="006F67EA">
        <w:trPr>
          <w:tblCellSpacing w:w="15" w:type="dxa"/>
        </w:trPr>
        <w:tc>
          <w:tcPr>
            <w:tcW w:w="2405" w:type="dxa"/>
            <w:vAlign w:val="center"/>
          </w:tcPr>
          <w:p w:rsidR="00C603E9" w:rsidRPr="00F16E43" w:rsidRDefault="00C603E9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184" w:type="dxa"/>
            <w:vAlign w:val="center"/>
          </w:tcPr>
          <w:p w:rsidR="00C603E9" w:rsidRPr="00F16E43" w:rsidRDefault="00C603E9" w:rsidP="006F67E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должен:</w:t>
            </w:r>
          </w:p>
          <w:p w:rsidR="00C603E9" w:rsidRPr="00F16E43" w:rsidRDefault="00C603E9" w:rsidP="006F67EA">
            <w:pPr>
              <w:tabs>
                <w:tab w:val="left" w:pos="33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: мировоззренческие и методологические основы абстрактного мышления, его особенности в сфере гражданского процессуального регулирования; основные формы и средства обобщения, анализа и восприятия различного вида информации, используемой в процессе выполнения профессиональных обязанностей в различных гражданских процессуальных правоотношениях; приемы постановки целей своей профессиональной деятельности и выработки способов их достижения; законодательство, регламентирующее порядок судебной защиты нарушенных или оспариваемых прав граждан, организаций и государства в целом и возможные способы устранения пробелов в правовом регулировании российского законодательства.</w:t>
            </w:r>
          </w:p>
          <w:p w:rsidR="00C603E9" w:rsidRPr="00F16E43" w:rsidRDefault="00C603E9" w:rsidP="006F67E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: применять основные мировоззренческие и методологические основы абстрактного мышления с учетом его особенностей в сфере гражданского процессуального регулирования;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осуществления.</w:t>
            </w:r>
          </w:p>
          <w:p w:rsidR="00C603E9" w:rsidRPr="00F16E43" w:rsidRDefault="00C603E9" w:rsidP="006F67EA">
            <w:pPr>
              <w:autoSpaceDE w:val="0"/>
              <w:autoSpaceDN w:val="0"/>
              <w:spacing w:after="0" w:line="240" w:lineRule="auto"/>
              <w:ind w:firstLine="5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: навыками работы с информацией (ее восприятия, обобщения, анализа, синтеза) в целях эффективного выполнения профессиональных обязанностей в сфере гражданских процессуальных правоотношений; приемами и способами правоприменительной техники и анализировать и решать юридические проблемы в сфере защиты нарушенных или оспариваемых прав граждан и должностных лиц.</w:t>
            </w:r>
          </w:p>
        </w:tc>
      </w:tr>
      <w:tr w:rsidR="00C603E9" w:rsidRPr="00F16E43" w:rsidTr="006F67EA">
        <w:trPr>
          <w:trHeight w:val="1250"/>
          <w:tblCellSpacing w:w="15" w:type="dxa"/>
        </w:trPr>
        <w:tc>
          <w:tcPr>
            <w:tcW w:w="2405" w:type="dxa"/>
            <w:vAlign w:val="center"/>
          </w:tcPr>
          <w:p w:rsidR="00C603E9" w:rsidRPr="00F16E43" w:rsidRDefault="00C603E9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184" w:type="dxa"/>
            <w:vAlign w:val="center"/>
          </w:tcPr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</w:rPr>
            </w:pPr>
            <w:r w:rsidRPr="00FE0AD4">
              <w:rPr>
                <w:rFonts w:ascii="Times New Roman" w:hAnsi="Times New Roman"/>
              </w:rPr>
              <w:t xml:space="preserve">Тема 1. Гражданское процессуальное право: </w:t>
            </w:r>
            <w:proofErr w:type="gramStart"/>
            <w:r w:rsidRPr="00FE0AD4">
              <w:rPr>
                <w:rFonts w:ascii="Times New Roman" w:hAnsi="Times New Roman"/>
              </w:rPr>
              <w:t>общая</w:t>
            </w:r>
            <w:proofErr w:type="gramEnd"/>
            <w:r w:rsidRPr="00FE0AD4">
              <w:rPr>
                <w:rFonts w:ascii="Times New Roman" w:hAnsi="Times New Roman"/>
              </w:rPr>
              <w:t xml:space="preserve"> </w:t>
            </w:r>
            <w:proofErr w:type="spellStart"/>
            <w:r w:rsidRPr="00FE0AD4">
              <w:rPr>
                <w:rFonts w:ascii="Times New Roman" w:hAnsi="Times New Roman"/>
              </w:rPr>
              <w:t>характекристика</w:t>
            </w:r>
            <w:proofErr w:type="spellEnd"/>
            <w:r w:rsidRPr="00FE0AD4">
              <w:rPr>
                <w:rFonts w:ascii="Times New Roman" w:hAnsi="Times New Roman"/>
              </w:rPr>
              <w:t>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  <w:bCs/>
              </w:rPr>
            </w:pPr>
            <w:r w:rsidRPr="00FE0AD4">
              <w:rPr>
                <w:rFonts w:ascii="Times New Roman" w:hAnsi="Times New Roman"/>
                <w:bCs/>
              </w:rPr>
              <w:t>Тема 2. Гражданские процессуальные принципы.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  <w:bCs/>
              </w:rPr>
            </w:pPr>
            <w:r w:rsidRPr="00FE0AD4">
              <w:rPr>
                <w:rFonts w:ascii="Times New Roman" w:hAnsi="Times New Roman"/>
                <w:bCs/>
              </w:rPr>
              <w:t>Тема 3. Гражданские процессуальные правоотношения.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  <w:bCs/>
              </w:rPr>
            </w:pPr>
            <w:r w:rsidRPr="00FE0AD4">
              <w:rPr>
                <w:rFonts w:ascii="Times New Roman" w:hAnsi="Times New Roman"/>
                <w:bCs/>
              </w:rPr>
              <w:t xml:space="preserve">Тема 4. </w:t>
            </w:r>
            <w:r w:rsidRPr="00FE0AD4">
              <w:rPr>
                <w:rFonts w:ascii="Times New Roman" w:hAnsi="Times New Roman"/>
                <w:spacing w:val="-1"/>
              </w:rPr>
              <w:t>Подведомственность и подсудность гражданских дел</w:t>
            </w:r>
            <w:r w:rsidRPr="00FE0AD4">
              <w:rPr>
                <w:rFonts w:ascii="Times New Roman" w:hAnsi="Times New Roman"/>
                <w:bCs/>
              </w:rPr>
              <w:t>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  <w:bCs/>
              </w:rPr>
            </w:pPr>
            <w:r w:rsidRPr="00FE0AD4">
              <w:rPr>
                <w:rFonts w:ascii="Times New Roman" w:hAnsi="Times New Roman"/>
                <w:bCs/>
              </w:rPr>
              <w:t xml:space="preserve">Тема 5. </w:t>
            </w:r>
            <w:r w:rsidRPr="00FE0AD4">
              <w:rPr>
                <w:rFonts w:ascii="Times New Roman" w:hAnsi="Times New Roman"/>
              </w:rPr>
              <w:t>Субъекты гражданских процессуальных отношений</w:t>
            </w:r>
            <w:r w:rsidRPr="00FE0AD4">
              <w:rPr>
                <w:rFonts w:ascii="Times New Roman" w:hAnsi="Times New Roman"/>
                <w:bCs/>
              </w:rPr>
              <w:t>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  <w:bCs/>
              </w:rPr>
            </w:pPr>
            <w:r w:rsidRPr="00FE0AD4">
              <w:rPr>
                <w:rFonts w:ascii="Times New Roman" w:hAnsi="Times New Roman"/>
                <w:bCs/>
              </w:rPr>
              <w:lastRenderedPageBreak/>
              <w:t xml:space="preserve">Тема 6. </w:t>
            </w:r>
            <w:r w:rsidRPr="00FE0AD4">
              <w:rPr>
                <w:rFonts w:ascii="Times New Roman" w:hAnsi="Times New Roman"/>
              </w:rPr>
              <w:t>Процессуальные сроки</w:t>
            </w:r>
            <w:r w:rsidRPr="00FE0AD4">
              <w:rPr>
                <w:rFonts w:ascii="Times New Roman" w:hAnsi="Times New Roman"/>
                <w:bCs/>
              </w:rPr>
              <w:t>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  <w:bCs/>
              </w:rPr>
            </w:pPr>
            <w:r w:rsidRPr="00FE0AD4">
              <w:rPr>
                <w:rFonts w:ascii="Times New Roman" w:hAnsi="Times New Roman"/>
              </w:rPr>
              <w:t>Тема 7. Судебные расходы. Судебные штрафы</w:t>
            </w:r>
            <w:r w:rsidRPr="00FE0AD4">
              <w:rPr>
                <w:rFonts w:ascii="Times New Roman" w:hAnsi="Times New Roman"/>
                <w:bCs/>
              </w:rPr>
              <w:t>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  <w:bCs/>
              </w:rPr>
            </w:pPr>
            <w:r w:rsidRPr="00FE0AD4">
              <w:rPr>
                <w:rFonts w:ascii="Times New Roman" w:hAnsi="Times New Roman"/>
                <w:bCs/>
              </w:rPr>
              <w:t xml:space="preserve">Тема 8. </w:t>
            </w:r>
            <w:r w:rsidRPr="00FE0AD4">
              <w:rPr>
                <w:rFonts w:ascii="Times New Roman" w:hAnsi="Times New Roman"/>
                <w:spacing w:val="-1"/>
              </w:rPr>
              <w:t>Судебное</w:t>
            </w:r>
            <w:r w:rsidRPr="00FE0AD4">
              <w:rPr>
                <w:rFonts w:ascii="Times New Roman" w:hAnsi="Times New Roman"/>
                <w:spacing w:val="25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доказывание</w:t>
            </w:r>
            <w:r w:rsidRPr="00FE0AD4">
              <w:rPr>
                <w:rFonts w:ascii="Times New Roman" w:hAnsi="Times New Roman"/>
                <w:spacing w:val="20"/>
              </w:rPr>
              <w:t xml:space="preserve"> </w:t>
            </w:r>
            <w:r w:rsidRPr="00FE0AD4">
              <w:rPr>
                <w:rFonts w:ascii="Times New Roman" w:hAnsi="Times New Roman"/>
              </w:rPr>
              <w:t>и</w:t>
            </w:r>
            <w:r w:rsidRPr="00FE0AD4">
              <w:rPr>
                <w:rFonts w:ascii="Times New Roman" w:hAnsi="Times New Roman"/>
                <w:spacing w:val="22"/>
              </w:rPr>
              <w:t xml:space="preserve"> </w:t>
            </w:r>
            <w:r w:rsidRPr="00FE0AD4">
              <w:rPr>
                <w:rFonts w:ascii="Times New Roman" w:hAnsi="Times New Roman"/>
              </w:rPr>
              <w:t>дока</w:t>
            </w:r>
            <w:r w:rsidRPr="00FE0AD4">
              <w:rPr>
                <w:rFonts w:ascii="Times New Roman" w:hAnsi="Times New Roman"/>
                <w:spacing w:val="-1"/>
              </w:rPr>
              <w:t>зательства</w:t>
            </w:r>
            <w:r w:rsidRPr="00FE0AD4">
              <w:rPr>
                <w:rFonts w:ascii="Times New Roman" w:hAnsi="Times New Roman"/>
              </w:rPr>
              <w:t xml:space="preserve"> </w:t>
            </w:r>
            <w:r w:rsidRPr="00FE0AD4">
              <w:rPr>
                <w:rFonts w:ascii="Times New Roman" w:hAnsi="Times New Roman"/>
                <w:spacing w:val="3"/>
              </w:rPr>
              <w:t xml:space="preserve"> </w:t>
            </w:r>
            <w:r w:rsidRPr="00FE0AD4">
              <w:rPr>
                <w:rFonts w:ascii="Times New Roman" w:hAnsi="Times New Roman"/>
              </w:rPr>
              <w:t xml:space="preserve">по </w:t>
            </w:r>
            <w:r w:rsidRPr="00FE0AD4">
              <w:rPr>
                <w:rFonts w:ascii="Times New Roman" w:hAnsi="Times New Roman"/>
                <w:spacing w:val="4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гражданским делам.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Тема 9.</w:t>
            </w:r>
            <w:r w:rsidRPr="00FE0AD4">
              <w:rPr>
                <w:rFonts w:ascii="Times New Roman" w:hAnsi="Times New Roman"/>
                <w:spacing w:val="-1"/>
              </w:rPr>
              <w:t xml:space="preserve"> Иск.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  <w:spacing w:val="-1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Тема 10. </w:t>
            </w:r>
            <w:r w:rsidRPr="00FE0AD4">
              <w:rPr>
                <w:rFonts w:ascii="Times New Roman" w:hAnsi="Times New Roman"/>
                <w:spacing w:val="-1"/>
              </w:rPr>
              <w:t xml:space="preserve">Возбуждение </w:t>
            </w:r>
            <w:r w:rsidRPr="00FE0AD4">
              <w:rPr>
                <w:rFonts w:ascii="Times New Roman" w:hAnsi="Times New Roman"/>
              </w:rPr>
              <w:t>граж</w:t>
            </w:r>
            <w:r w:rsidRPr="00FE0AD4">
              <w:rPr>
                <w:rFonts w:ascii="Times New Roman" w:hAnsi="Times New Roman"/>
                <w:spacing w:val="-1"/>
              </w:rPr>
              <w:t>данского</w:t>
            </w:r>
            <w:r w:rsidRPr="00FE0AD4">
              <w:rPr>
                <w:rFonts w:ascii="Times New Roman" w:hAnsi="Times New Roman"/>
                <w:spacing w:val="54"/>
              </w:rPr>
              <w:t xml:space="preserve"> </w:t>
            </w:r>
            <w:r w:rsidRPr="00FE0AD4">
              <w:rPr>
                <w:rFonts w:ascii="Times New Roman" w:hAnsi="Times New Roman"/>
              </w:rPr>
              <w:t>судопроиз</w:t>
            </w:r>
            <w:r w:rsidRPr="00FE0AD4">
              <w:rPr>
                <w:rFonts w:ascii="Times New Roman" w:hAnsi="Times New Roman"/>
                <w:spacing w:val="-1"/>
              </w:rPr>
              <w:t>водства.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Тема 11. </w:t>
            </w:r>
            <w:r w:rsidRPr="00FE0AD4">
              <w:rPr>
                <w:rFonts w:ascii="Times New Roman" w:hAnsi="Times New Roman"/>
              </w:rPr>
              <w:t xml:space="preserve">Подготовка </w:t>
            </w:r>
            <w:r w:rsidRPr="00FE0AD4">
              <w:rPr>
                <w:rFonts w:ascii="Times New Roman" w:hAnsi="Times New Roman"/>
                <w:spacing w:val="-1"/>
              </w:rPr>
              <w:t>гражданского</w:t>
            </w:r>
            <w:r w:rsidRPr="00FE0AD4">
              <w:rPr>
                <w:rFonts w:ascii="Times New Roman" w:hAnsi="Times New Roman"/>
                <w:spacing w:val="35"/>
              </w:rPr>
              <w:t xml:space="preserve"> </w:t>
            </w:r>
            <w:r w:rsidRPr="00FE0AD4">
              <w:rPr>
                <w:rFonts w:ascii="Times New Roman" w:hAnsi="Times New Roman"/>
              </w:rPr>
              <w:t>дела</w:t>
            </w:r>
            <w:r w:rsidRPr="00FE0AD4">
              <w:rPr>
                <w:rFonts w:ascii="Times New Roman" w:hAnsi="Times New Roman"/>
                <w:spacing w:val="35"/>
              </w:rPr>
              <w:t xml:space="preserve"> </w:t>
            </w:r>
            <w:r w:rsidRPr="00FE0AD4">
              <w:rPr>
                <w:rFonts w:ascii="Times New Roman" w:hAnsi="Times New Roman"/>
              </w:rPr>
              <w:t xml:space="preserve">к </w:t>
            </w:r>
            <w:r w:rsidRPr="00FE0AD4">
              <w:rPr>
                <w:rFonts w:ascii="Times New Roman" w:hAnsi="Times New Roman"/>
                <w:spacing w:val="-1"/>
              </w:rPr>
              <w:t>судебному</w:t>
            </w:r>
            <w:r w:rsidRPr="00FE0AD4">
              <w:rPr>
                <w:rFonts w:ascii="Times New Roman" w:hAnsi="Times New Roman"/>
              </w:rPr>
              <w:t xml:space="preserve">  </w:t>
            </w:r>
            <w:r w:rsidRPr="00FE0AD4">
              <w:rPr>
                <w:rFonts w:ascii="Times New Roman" w:hAnsi="Times New Roman"/>
                <w:spacing w:val="14"/>
              </w:rPr>
              <w:t xml:space="preserve"> </w:t>
            </w:r>
            <w:r w:rsidRPr="00FE0AD4">
              <w:rPr>
                <w:rFonts w:ascii="Times New Roman" w:hAnsi="Times New Roman"/>
              </w:rPr>
              <w:t>разбира</w:t>
            </w:r>
            <w:r w:rsidRPr="00FE0AD4">
              <w:rPr>
                <w:rFonts w:ascii="Times New Roman" w:hAnsi="Times New Roman"/>
                <w:spacing w:val="-1"/>
              </w:rPr>
              <w:t>тельству.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Тема 12. </w:t>
            </w:r>
            <w:r w:rsidRPr="00FE0AD4">
              <w:rPr>
                <w:rFonts w:ascii="Times New Roman" w:hAnsi="Times New Roman"/>
                <w:spacing w:val="-1"/>
              </w:rPr>
              <w:t>Судебное</w:t>
            </w:r>
            <w:r w:rsidRPr="00FE0AD4">
              <w:rPr>
                <w:rFonts w:ascii="Times New Roman" w:hAnsi="Times New Roman"/>
                <w:spacing w:val="25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разбирательство.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Тема 13. </w:t>
            </w:r>
            <w:r w:rsidRPr="00FE0AD4">
              <w:rPr>
                <w:rFonts w:ascii="Times New Roman" w:hAnsi="Times New Roman"/>
                <w:spacing w:val="-1"/>
              </w:rPr>
              <w:t>Акты (постановления)</w:t>
            </w:r>
            <w:r w:rsidRPr="00FE0AD4">
              <w:rPr>
                <w:rFonts w:ascii="Times New Roman" w:hAnsi="Times New Roman"/>
                <w:spacing w:val="30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суда</w:t>
            </w:r>
            <w:r w:rsidRPr="00FE0AD4">
              <w:rPr>
                <w:rFonts w:ascii="Times New Roman" w:hAnsi="Times New Roman"/>
                <w:spacing w:val="20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первой инстанции.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Тема 14. </w:t>
            </w:r>
            <w:r w:rsidRPr="00FE0AD4">
              <w:rPr>
                <w:rFonts w:ascii="Times New Roman" w:hAnsi="Times New Roman"/>
              </w:rPr>
              <w:t>Упрощенные производства в гражданском процессе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Тема 15. </w:t>
            </w:r>
            <w:r w:rsidRPr="00FE0AD4">
              <w:rPr>
                <w:rFonts w:ascii="Times New Roman" w:hAnsi="Times New Roman"/>
              </w:rPr>
              <w:t>Особое производство</w:t>
            </w: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.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Тема 16. </w:t>
            </w:r>
            <w:r w:rsidRPr="00FE0AD4">
              <w:rPr>
                <w:rFonts w:ascii="Times New Roman" w:hAnsi="Times New Roman"/>
                <w:spacing w:val="-1"/>
              </w:rPr>
              <w:t>Апелляционное</w:t>
            </w:r>
            <w:r w:rsidRPr="00FE0AD4">
              <w:rPr>
                <w:rFonts w:ascii="Times New Roman" w:hAnsi="Times New Roman"/>
                <w:spacing w:val="24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производство</w:t>
            </w:r>
            <w:proofErr w:type="gramStart"/>
            <w:r w:rsidRPr="00FE0AD4">
              <w:rPr>
                <w:rFonts w:ascii="Times New Roman" w:hAnsi="Times New Roman"/>
                <w:spacing w:val="-1"/>
              </w:rPr>
              <w:t>.</w:t>
            </w: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.</w:t>
            </w:r>
            <w:proofErr w:type="gramEnd"/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Темы 17. </w:t>
            </w:r>
            <w:r w:rsidRPr="00FE0AD4">
              <w:rPr>
                <w:rFonts w:ascii="Times New Roman" w:hAnsi="Times New Roman"/>
                <w:spacing w:val="-1"/>
              </w:rPr>
              <w:t>Производство</w:t>
            </w:r>
            <w:r w:rsidRPr="00FE0AD4">
              <w:rPr>
                <w:rFonts w:ascii="Times New Roman" w:hAnsi="Times New Roman"/>
                <w:spacing w:val="23"/>
              </w:rPr>
              <w:t xml:space="preserve"> </w:t>
            </w:r>
            <w:r w:rsidRPr="00FE0AD4">
              <w:rPr>
                <w:rFonts w:ascii="Times New Roman" w:hAnsi="Times New Roman"/>
              </w:rPr>
              <w:t>в</w:t>
            </w:r>
            <w:r w:rsidRPr="00FE0AD4">
              <w:rPr>
                <w:rFonts w:ascii="Times New Roman" w:hAnsi="Times New Roman"/>
                <w:spacing w:val="23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суде</w:t>
            </w:r>
            <w:r w:rsidRPr="00FE0AD4">
              <w:rPr>
                <w:rFonts w:ascii="Times New Roman" w:hAnsi="Times New Roman"/>
                <w:spacing w:val="24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кассационной</w:t>
            </w:r>
            <w:r w:rsidRPr="00FE0AD4">
              <w:rPr>
                <w:rFonts w:ascii="Times New Roman" w:hAnsi="Times New Roman"/>
                <w:spacing w:val="28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 xml:space="preserve">инстанции. </w:t>
            </w:r>
          </w:p>
          <w:p w:rsidR="00C603E9" w:rsidRPr="00FE0AD4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Тема 18.</w:t>
            </w:r>
            <w:r w:rsidRPr="00FE0AD4">
              <w:rPr>
                <w:rFonts w:ascii="Times New Roman" w:hAnsi="Times New Roman"/>
                <w:spacing w:val="-1"/>
              </w:rPr>
              <w:t xml:space="preserve"> Пересмотр</w:t>
            </w:r>
            <w:r w:rsidRPr="00FE0AD4">
              <w:rPr>
                <w:rFonts w:ascii="Times New Roman" w:hAnsi="Times New Roman"/>
                <w:spacing w:val="56"/>
              </w:rPr>
              <w:t xml:space="preserve"> </w:t>
            </w:r>
            <w:r w:rsidRPr="00FE0AD4">
              <w:rPr>
                <w:rFonts w:ascii="Times New Roman" w:hAnsi="Times New Roman"/>
              </w:rPr>
              <w:t>по</w:t>
            </w:r>
            <w:r w:rsidRPr="00FE0AD4">
              <w:rPr>
                <w:rFonts w:ascii="Times New Roman" w:hAnsi="Times New Roman"/>
                <w:spacing w:val="55"/>
              </w:rPr>
              <w:t xml:space="preserve"> </w:t>
            </w:r>
            <w:r w:rsidRPr="00FE0AD4">
              <w:rPr>
                <w:rFonts w:ascii="Times New Roman" w:hAnsi="Times New Roman"/>
              </w:rPr>
              <w:t>вновь</w:t>
            </w:r>
            <w:r w:rsidRPr="00FE0AD4">
              <w:rPr>
                <w:rFonts w:ascii="Times New Roman" w:hAnsi="Times New Roman"/>
                <w:spacing w:val="27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открывшимся</w:t>
            </w:r>
            <w:r w:rsidRPr="00FE0AD4">
              <w:rPr>
                <w:rFonts w:ascii="Times New Roman" w:hAnsi="Times New Roman"/>
                <w:spacing w:val="20"/>
              </w:rPr>
              <w:t xml:space="preserve"> </w:t>
            </w:r>
            <w:r w:rsidRPr="00FE0AD4">
              <w:rPr>
                <w:rFonts w:ascii="Times New Roman" w:hAnsi="Times New Roman"/>
              </w:rPr>
              <w:t>или</w:t>
            </w:r>
            <w:r w:rsidRPr="00FE0AD4">
              <w:rPr>
                <w:rFonts w:ascii="Times New Roman" w:hAnsi="Times New Roman"/>
                <w:spacing w:val="29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новым</w:t>
            </w:r>
            <w:r w:rsidRPr="00FE0AD4">
              <w:rPr>
                <w:rFonts w:ascii="Times New Roman" w:hAnsi="Times New Roman"/>
                <w:spacing w:val="54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обстоятельствам</w:t>
            </w:r>
            <w:r w:rsidRPr="00FE0AD4">
              <w:rPr>
                <w:rFonts w:ascii="Times New Roman" w:hAnsi="Times New Roman"/>
                <w:spacing w:val="18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судебных</w:t>
            </w:r>
            <w:r w:rsidRPr="00FE0AD4">
              <w:rPr>
                <w:rFonts w:ascii="Times New Roman" w:hAnsi="Times New Roman"/>
                <w:spacing w:val="18"/>
              </w:rPr>
              <w:t xml:space="preserve"> </w:t>
            </w:r>
            <w:r w:rsidRPr="00FE0AD4">
              <w:rPr>
                <w:rFonts w:ascii="Times New Roman" w:hAnsi="Times New Roman"/>
                <w:spacing w:val="1"/>
              </w:rPr>
              <w:t>п</w:t>
            </w:r>
            <w:proofErr w:type="gramStart"/>
            <w:r w:rsidRPr="00FE0AD4">
              <w:rPr>
                <w:rFonts w:ascii="Times New Roman" w:hAnsi="Times New Roman"/>
                <w:spacing w:val="1"/>
              </w:rPr>
              <w:t>о-</w:t>
            </w:r>
            <w:proofErr w:type="gramEnd"/>
            <w:r w:rsidRPr="00FE0AD4">
              <w:rPr>
                <w:rFonts w:ascii="Times New Roman" w:hAnsi="Times New Roman"/>
                <w:spacing w:val="28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становлений,</w:t>
            </w:r>
            <w:r w:rsidRPr="00FE0AD4">
              <w:rPr>
                <w:rFonts w:ascii="Times New Roman" w:hAnsi="Times New Roman"/>
                <w:spacing w:val="57"/>
              </w:rPr>
              <w:t xml:space="preserve"> </w:t>
            </w:r>
            <w:r w:rsidRPr="00FE0AD4">
              <w:rPr>
                <w:rFonts w:ascii="Times New Roman" w:hAnsi="Times New Roman"/>
                <w:spacing w:val="-2"/>
              </w:rPr>
              <w:t>всту</w:t>
            </w:r>
            <w:r w:rsidRPr="00FE0AD4">
              <w:rPr>
                <w:rFonts w:ascii="Times New Roman" w:hAnsi="Times New Roman"/>
                <w:spacing w:val="-1"/>
              </w:rPr>
              <w:t>пивших</w:t>
            </w:r>
            <w:r w:rsidRPr="00FE0AD4">
              <w:rPr>
                <w:rFonts w:ascii="Times New Roman" w:hAnsi="Times New Roman"/>
                <w:spacing w:val="13"/>
              </w:rPr>
              <w:t xml:space="preserve"> </w:t>
            </w:r>
            <w:r w:rsidRPr="00FE0AD4">
              <w:rPr>
                <w:rFonts w:ascii="Times New Roman" w:hAnsi="Times New Roman"/>
              </w:rPr>
              <w:t>в</w:t>
            </w:r>
            <w:r w:rsidRPr="00FE0AD4">
              <w:rPr>
                <w:rFonts w:ascii="Times New Roman" w:hAnsi="Times New Roman"/>
                <w:spacing w:val="8"/>
              </w:rPr>
              <w:t xml:space="preserve"> </w:t>
            </w:r>
            <w:r w:rsidRPr="00FE0AD4">
              <w:rPr>
                <w:rFonts w:ascii="Times New Roman" w:hAnsi="Times New Roman"/>
                <w:spacing w:val="-1"/>
              </w:rPr>
              <w:t>законную</w:t>
            </w:r>
            <w:r w:rsidRPr="00FE0AD4">
              <w:rPr>
                <w:rFonts w:ascii="Times New Roman" w:hAnsi="Times New Roman"/>
                <w:spacing w:val="24"/>
              </w:rPr>
              <w:t xml:space="preserve"> </w:t>
            </w:r>
            <w:r w:rsidRPr="00FE0AD4">
              <w:rPr>
                <w:rFonts w:ascii="Times New Roman" w:hAnsi="Times New Roman"/>
              </w:rPr>
              <w:t>силу</w:t>
            </w: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>.</w:t>
            </w:r>
          </w:p>
          <w:p w:rsidR="00C603E9" w:rsidRPr="00F16E43" w:rsidRDefault="00C603E9" w:rsidP="006F67EA">
            <w:pPr>
              <w:spacing w:after="0" w:line="240" w:lineRule="auto"/>
              <w:ind w:firstLine="544"/>
              <w:jc w:val="both"/>
              <w:rPr>
                <w:rFonts w:ascii="Times New Roman" w:hAnsi="Times New Roman"/>
              </w:rPr>
            </w:pPr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Тема 19. </w:t>
            </w:r>
            <w:r w:rsidRPr="00FE0AD4">
              <w:rPr>
                <w:rFonts w:ascii="Times New Roman" w:hAnsi="Times New Roman"/>
                <w:spacing w:val="-1"/>
              </w:rPr>
              <w:t>Исполнение судебных актов</w:t>
            </w:r>
            <w:proofErr w:type="gramStart"/>
            <w:r w:rsidRPr="00FE0AD4">
              <w:rPr>
                <w:rFonts w:ascii="Times New Roman" w:eastAsia="Arial Unicode MS" w:hAnsi="Times New Roman"/>
                <w:bCs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C603E9" w:rsidRPr="00F16E43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C603E9" w:rsidRPr="00F16E43" w:rsidRDefault="00C603E9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184" w:type="dxa"/>
            <w:vAlign w:val="center"/>
          </w:tcPr>
          <w:p w:rsidR="00C603E9" w:rsidRDefault="00C603E9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Основная литература</w:t>
            </w:r>
            <w:r w:rsidRPr="00F16E4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C603E9" w:rsidRPr="0061302A" w:rsidRDefault="00C603E9" w:rsidP="00C603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61302A">
                <w:rPr>
                  <w:rFonts w:ascii="Times New Roman" w:hAnsi="Times New Roman"/>
                  <w:u w:val="single"/>
                </w:rPr>
                <w:t>Гражданский процесс: учебник</w:t>
              </w:r>
            </w:hyperlink>
            <w:r w:rsidRPr="0061302A">
              <w:rPr>
                <w:rFonts w:ascii="Times New Roman" w:hAnsi="Times New Roman"/>
              </w:rPr>
              <w:t xml:space="preserve">  Коршунов Н. М., </w:t>
            </w:r>
            <w:proofErr w:type="spellStart"/>
            <w:r w:rsidRPr="0061302A">
              <w:rPr>
                <w:rFonts w:ascii="Times New Roman" w:hAnsi="Times New Roman"/>
              </w:rPr>
              <w:t>Лабыгин</w:t>
            </w:r>
            <w:proofErr w:type="spellEnd"/>
            <w:r w:rsidRPr="0061302A">
              <w:rPr>
                <w:rFonts w:ascii="Times New Roman" w:hAnsi="Times New Roman"/>
              </w:rPr>
              <w:t xml:space="preserve"> А. Н., Мареев Ю. Л. Издатель: </w:t>
            </w:r>
            <w:proofErr w:type="spellStart"/>
            <w:r w:rsidRPr="0061302A">
              <w:rPr>
                <w:rFonts w:ascii="Times New Roman" w:hAnsi="Times New Roman"/>
              </w:rPr>
              <w:t>Юнити</w:t>
            </w:r>
            <w:proofErr w:type="spellEnd"/>
            <w:r w:rsidRPr="0061302A">
              <w:rPr>
                <w:rFonts w:ascii="Times New Roman" w:hAnsi="Times New Roman"/>
              </w:rPr>
              <w:t xml:space="preserve">-Дана, 2015, 431 </w:t>
            </w:r>
            <w:proofErr w:type="spellStart"/>
            <w:r w:rsidRPr="0061302A">
              <w:rPr>
                <w:rFonts w:ascii="Times New Roman" w:hAnsi="Times New Roman"/>
              </w:rPr>
              <w:t>стр.</w:t>
            </w:r>
            <w:hyperlink r:id="rId7" w:history="1">
              <w:r w:rsidRPr="006130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61302A">
                <w:rPr>
                  <w:rFonts w:ascii="Times New Roman" w:hAnsi="Times New Roman"/>
                  <w:color w:val="0000FF"/>
                  <w:u w:val="single"/>
                </w:rPr>
                <w:t>://biblioclub.ru/</w:t>
              </w:r>
              <w:proofErr w:type="spellStart"/>
              <w:r w:rsidRPr="0061302A">
                <w:rPr>
                  <w:rFonts w:ascii="Times New Roman" w:hAnsi="Times New Roman"/>
                  <w:color w:val="0000FF"/>
                  <w:u w:val="single"/>
                </w:rPr>
                <w:t>index.php?page</w:t>
              </w:r>
              <w:proofErr w:type="spellEnd"/>
              <w:r w:rsidRPr="0061302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proofErr w:type="spellStart"/>
              <w:r w:rsidRPr="0061302A">
                <w:rPr>
                  <w:rFonts w:ascii="Times New Roman" w:hAnsi="Times New Roman"/>
                  <w:color w:val="0000FF"/>
                  <w:u w:val="single"/>
                </w:rPr>
                <w:t>book_red&amp;id</w:t>
              </w:r>
              <w:proofErr w:type="spellEnd"/>
              <w:r w:rsidRPr="0061302A">
                <w:rPr>
                  <w:rFonts w:ascii="Times New Roman" w:hAnsi="Times New Roman"/>
                  <w:color w:val="0000FF"/>
                  <w:u w:val="single"/>
                </w:rPr>
                <w:t>=114700&amp;sr=1</w:t>
              </w:r>
            </w:hyperlink>
          </w:p>
          <w:p w:rsidR="00C603E9" w:rsidRPr="0061302A" w:rsidRDefault="00C603E9" w:rsidP="00C603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61302A">
                <w:rPr>
                  <w:rFonts w:ascii="Times New Roman" w:hAnsi="Times New Roman"/>
                  <w:u w:val="single"/>
                </w:rPr>
                <w:t>Гражданский процесс: учебник</w:t>
              </w:r>
            </w:hyperlink>
            <w:r w:rsidRPr="0061302A">
              <w:rPr>
                <w:rFonts w:ascii="Times New Roman" w:hAnsi="Times New Roman"/>
              </w:rPr>
              <w:t xml:space="preserve"> </w:t>
            </w:r>
            <w:proofErr w:type="spellStart"/>
            <w:r w:rsidRPr="0061302A">
              <w:rPr>
                <w:rFonts w:ascii="Times New Roman" w:hAnsi="Times New Roman"/>
              </w:rPr>
              <w:t>Тихиня</w:t>
            </w:r>
            <w:proofErr w:type="spellEnd"/>
            <w:r w:rsidRPr="0061302A">
              <w:rPr>
                <w:rFonts w:ascii="Times New Roman" w:hAnsi="Times New Roman"/>
              </w:rPr>
              <w:t xml:space="preserve"> В. </w:t>
            </w:r>
            <w:proofErr w:type="spellStart"/>
            <w:r w:rsidRPr="0061302A">
              <w:rPr>
                <w:rFonts w:ascii="Times New Roman" w:hAnsi="Times New Roman"/>
              </w:rPr>
              <w:t>Г.Издатель</w:t>
            </w:r>
            <w:proofErr w:type="spellEnd"/>
            <w:r w:rsidRPr="0061302A">
              <w:rPr>
                <w:rFonts w:ascii="Times New Roman" w:hAnsi="Times New Roman"/>
              </w:rPr>
              <w:t xml:space="preserve">: </w:t>
            </w:r>
            <w:proofErr w:type="spellStart"/>
            <w:r w:rsidRPr="0061302A">
              <w:rPr>
                <w:rFonts w:ascii="Times New Roman" w:hAnsi="Times New Roman"/>
              </w:rPr>
              <w:t>ТетраСистемс</w:t>
            </w:r>
            <w:proofErr w:type="spellEnd"/>
            <w:r w:rsidRPr="0061302A">
              <w:rPr>
                <w:rFonts w:ascii="Times New Roman" w:hAnsi="Times New Roman"/>
              </w:rPr>
              <w:t>, 2013,</w:t>
            </w:r>
            <w:r w:rsidRPr="0061302A">
              <w:rPr>
                <w:rFonts w:ascii="Times New Roman" w:hAnsi="Times New Roman"/>
                <w:color w:val="454545"/>
              </w:rPr>
              <w:t xml:space="preserve"> 2-е изд. </w:t>
            </w:r>
            <w:proofErr w:type="spellStart"/>
            <w:r w:rsidRPr="0061302A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61302A">
              <w:rPr>
                <w:rFonts w:ascii="Times New Roman" w:hAnsi="Times New Roman"/>
                <w:color w:val="454545"/>
              </w:rPr>
              <w:t xml:space="preserve">, </w:t>
            </w:r>
            <w:r w:rsidRPr="0061302A">
              <w:rPr>
                <w:rFonts w:ascii="Times New Roman" w:hAnsi="Times New Roman"/>
              </w:rPr>
              <w:t xml:space="preserve">496 стр. </w:t>
            </w:r>
            <w:hyperlink r:id="rId9" w:history="1">
              <w:r w:rsidRPr="0061302A">
                <w:rPr>
                  <w:rFonts w:ascii="Times New Roman" w:hAnsi="Times New Roman"/>
                  <w:color w:val="0000FF"/>
                  <w:u w:val="single"/>
                </w:rPr>
                <w:t>https://biblioclub.ru/index.php?page=book_red&amp;id=136718&amp;sr=1</w:t>
              </w:r>
            </w:hyperlink>
          </w:p>
          <w:p w:rsidR="00C603E9" w:rsidRPr="0061302A" w:rsidRDefault="00C603E9" w:rsidP="00C603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61302A">
                <w:rPr>
                  <w:rFonts w:ascii="Times New Roman" w:hAnsi="Times New Roman"/>
                  <w:u w:val="single"/>
                </w:rPr>
                <w:t>Курс гражданского процесса</w:t>
              </w:r>
            </w:hyperlink>
            <w:r w:rsidRPr="0061302A">
              <w:rPr>
                <w:rFonts w:ascii="Times New Roman" w:hAnsi="Times New Roman"/>
              </w:rPr>
              <w:t xml:space="preserve"> Сахнова Т. В. Издатель: Статут, 2014, </w:t>
            </w:r>
            <w:r w:rsidRPr="0061302A">
              <w:rPr>
                <w:rFonts w:ascii="Times New Roman" w:hAnsi="Times New Roman"/>
                <w:color w:val="454545"/>
              </w:rPr>
              <w:t xml:space="preserve">2-е изд., </w:t>
            </w:r>
            <w:proofErr w:type="spellStart"/>
            <w:r w:rsidRPr="0061302A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61302A">
              <w:rPr>
                <w:rFonts w:ascii="Times New Roman" w:hAnsi="Times New Roman"/>
                <w:color w:val="454545"/>
              </w:rPr>
              <w:t xml:space="preserve">. и доп.,784 стр. </w:t>
            </w:r>
            <w:hyperlink r:id="rId11" w:history="1">
              <w:r w:rsidRPr="0061302A">
                <w:rPr>
                  <w:rFonts w:ascii="Times New Roman" w:hAnsi="Times New Roman"/>
                  <w:color w:val="0000FF"/>
                  <w:u w:val="single"/>
                </w:rPr>
                <w:t>https://biblioclub.ru/index.php?page=book_red&amp;id=449286&amp;sr=1</w:t>
              </w:r>
            </w:hyperlink>
          </w:p>
          <w:p w:rsidR="00C603E9" w:rsidRPr="0061302A" w:rsidRDefault="00C603E9" w:rsidP="00C603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302A">
              <w:rPr>
                <w:rFonts w:ascii="Times New Roman" w:hAnsi="Times New Roman"/>
                <w:color w:val="000000"/>
              </w:rPr>
              <w:t>Гражданское процессуальное право России</w:t>
            </w:r>
            <w:proofErr w:type="gramStart"/>
            <w:r w:rsidRPr="0061302A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61302A">
              <w:rPr>
                <w:rFonts w:ascii="Times New Roman" w:hAnsi="Times New Roman"/>
                <w:color w:val="000000"/>
              </w:rPr>
              <w:t xml:space="preserve"> учебник для вузов / С. Ф. Афанасьев [и др.] ; под ред. С. Ф. Афанасьева. — М.</w:t>
            </w:r>
            <w:proofErr w:type="gramStart"/>
            <w:r w:rsidRPr="0061302A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61302A">
              <w:rPr>
                <w:rFonts w:ascii="Times New Roman" w:hAnsi="Times New Roman"/>
                <w:color w:val="000000"/>
              </w:rPr>
              <w:t xml:space="preserve"> Издательство </w:t>
            </w:r>
            <w:proofErr w:type="spellStart"/>
            <w:r w:rsidRPr="0061302A">
              <w:rPr>
                <w:rFonts w:ascii="Times New Roman" w:hAnsi="Times New Roman"/>
                <w:color w:val="000000"/>
              </w:rPr>
              <w:t>Юрайт</w:t>
            </w:r>
            <w:proofErr w:type="spellEnd"/>
            <w:r w:rsidRPr="0061302A">
              <w:rPr>
                <w:rFonts w:ascii="Times New Roman" w:hAnsi="Times New Roman"/>
                <w:color w:val="000000"/>
              </w:rPr>
              <w:t>, 2014. — Серия</w:t>
            </w:r>
            <w:proofErr w:type="gramStart"/>
            <w:r w:rsidRPr="0061302A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61302A">
              <w:rPr>
                <w:rFonts w:ascii="Times New Roman" w:hAnsi="Times New Roman"/>
                <w:color w:val="000000"/>
              </w:rPr>
              <w:t xml:space="preserve"> Бакалавр. Углубленный курс. </w:t>
            </w:r>
            <w:r w:rsidRPr="0061302A">
              <w:rPr>
                <w:rFonts w:ascii="Times New Roman" w:hAnsi="Times New Roman"/>
              </w:rPr>
              <w:t xml:space="preserve">URL: </w:t>
            </w:r>
            <w:hyperlink r:id="rId12" w:history="1">
              <w:r w:rsidRPr="0061302A">
                <w:rPr>
                  <w:rFonts w:ascii="Times New Roman" w:hAnsi="Times New Roman"/>
                  <w:color w:val="0000FF"/>
                  <w:u w:val="single"/>
                </w:rPr>
                <w:t>http://znanium.com/catalog.php?bookinfo=337572</w:t>
              </w:r>
            </w:hyperlink>
            <w:r w:rsidRPr="0061302A">
              <w:rPr>
                <w:rFonts w:ascii="Times New Roman" w:hAnsi="Times New Roman"/>
              </w:rPr>
              <w:t xml:space="preserve"> </w:t>
            </w:r>
          </w:p>
          <w:p w:rsidR="00C603E9" w:rsidRPr="0061302A" w:rsidRDefault="00C603E9" w:rsidP="00C603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61302A">
                <w:rPr>
                  <w:rFonts w:ascii="Times New Roman" w:hAnsi="Times New Roman"/>
                  <w:u w:val="single"/>
                </w:rPr>
                <w:t>Практикум по гражданскому процессу</w:t>
              </w:r>
            </w:hyperlink>
            <w:r w:rsidRPr="0061302A">
              <w:rPr>
                <w:rFonts w:ascii="Times New Roman" w:hAnsi="Times New Roman"/>
              </w:rPr>
              <w:t xml:space="preserve"> Сахнова Т. В. Издатель: Статут, 2016, 464 стр. </w:t>
            </w:r>
            <w:hyperlink r:id="rId14" w:history="1">
              <w:r w:rsidRPr="0061302A">
                <w:rPr>
                  <w:rStyle w:val="a3"/>
                  <w:rFonts w:ascii="Times New Roman" w:hAnsi="Times New Roman"/>
                </w:rPr>
                <w:t>https://biblioclub.ru/index.php?page=book_red&amp;id=452582&amp;sr=1</w:t>
              </w:r>
            </w:hyperlink>
          </w:p>
          <w:p w:rsidR="00C603E9" w:rsidRPr="00F16E43" w:rsidRDefault="00C603E9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 и программное обеспечение:</w:t>
            </w:r>
          </w:p>
          <w:p w:rsidR="00C603E9" w:rsidRPr="00F16E43" w:rsidRDefault="00C603E9" w:rsidP="00C603E9">
            <w:pPr>
              <w:numPr>
                <w:ilvl w:val="0"/>
                <w:numId w:val="1"/>
              </w:num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Операционная система </w:t>
            </w:r>
            <w:proofErr w:type="spellStart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XP и выше.</w:t>
            </w:r>
          </w:p>
          <w:p w:rsidR="00C603E9" w:rsidRPr="00F16E43" w:rsidRDefault="00C603E9" w:rsidP="00C603E9">
            <w:pPr>
              <w:numPr>
                <w:ilvl w:val="0"/>
                <w:numId w:val="1"/>
              </w:numPr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Пакеты </w:t>
            </w:r>
            <w:proofErr w:type="gramStart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</w:t>
            </w:r>
            <w:proofErr w:type="gramEnd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назначения: текстовые редакторы: </w:t>
            </w:r>
            <w:proofErr w:type="spellStart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C603E9" w:rsidRPr="00F16E43" w:rsidRDefault="00C603E9" w:rsidP="006F67E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Интернет ресурсы</w:t>
            </w:r>
          </w:p>
          <w:p w:rsidR="00C603E9" w:rsidRPr="00F16E43" w:rsidRDefault="00C603E9" w:rsidP="00C603E9">
            <w:pPr>
              <w:numPr>
                <w:ilvl w:val="0"/>
                <w:numId w:val="2"/>
              </w:numPr>
              <w:tabs>
                <w:tab w:val="left" w:pos="401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Судебные и нормативные акты РФ </w:t>
            </w:r>
            <w:r w:rsidRPr="00F16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http://sudact.ru/</w:t>
            </w:r>
          </w:p>
          <w:p w:rsidR="00C603E9" w:rsidRPr="00F16E43" w:rsidRDefault="00C603E9" w:rsidP="00C603E9">
            <w:pPr>
              <w:numPr>
                <w:ilvl w:val="0"/>
                <w:numId w:val="2"/>
              </w:numPr>
              <w:tabs>
                <w:tab w:val="left" w:pos="401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правовой статистики </w:t>
            </w:r>
            <w:r w:rsidRPr="00F16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F16E43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</w:t>
              </w:r>
              <w:r w:rsidRPr="00F16E43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Pr="00F16E43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crimestat</w:t>
              </w:r>
              <w:proofErr w:type="spellEnd"/>
              <w:r w:rsidRPr="00F16E43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Pr="00F16E43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proofErr w:type="spellEnd"/>
              <w:r w:rsidRPr="00F16E43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</w:hyperlink>
          </w:p>
          <w:p w:rsidR="00C603E9" w:rsidRPr="00F16E43" w:rsidRDefault="00C603E9" w:rsidP="00C603E9">
            <w:pPr>
              <w:numPr>
                <w:ilvl w:val="0"/>
                <w:numId w:val="2"/>
              </w:numPr>
              <w:tabs>
                <w:tab w:val="left" w:pos="401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Статистические данные Генеральной прокуратуры РФ </w:t>
            </w:r>
            <w:r w:rsidRPr="00F16E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Pr="00F16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http://www.genproc.gov.ru/stat/</w:t>
            </w:r>
          </w:p>
          <w:p w:rsidR="00C603E9" w:rsidRPr="00F16E43" w:rsidRDefault="00C603E9" w:rsidP="00C603E9">
            <w:pPr>
              <w:numPr>
                <w:ilvl w:val="0"/>
                <w:numId w:val="2"/>
              </w:numPr>
              <w:tabs>
                <w:tab w:val="left" w:pos="401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Официальная статистика МВД РФ </w:t>
            </w:r>
            <w:r w:rsidRPr="00F16E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URL</w:t>
            </w:r>
            <w:r w:rsidRPr="00F16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16E4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http://mvd.ru/presscenter/statistics/reports</w:t>
            </w:r>
          </w:p>
          <w:p w:rsidR="00C603E9" w:rsidRPr="00F16E43" w:rsidRDefault="00C603E9" w:rsidP="00C603E9">
            <w:pPr>
              <w:numPr>
                <w:ilvl w:val="0"/>
                <w:numId w:val="2"/>
              </w:numPr>
              <w:tabs>
                <w:tab w:val="left" w:pos="401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Судебная практика: </w:t>
            </w:r>
            <w:hyperlink r:id="rId16" w:history="1">
              <w:r w:rsidRPr="00F16E4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URL</w:t>
              </w:r>
              <w:r w:rsidRPr="00F16E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</w:t>
              </w:r>
              <w:proofErr w:type="spellStart"/>
              <w:r w:rsidRPr="00F16E43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proofErr w:type="spellEnd"/>
              <w:r w:rsidRPr="00F16E43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://rospravosudie.com/</w:t>
              </w:r>
            </w:hyperlink>
          </w:p>
          <w:p w:rsidR="00C603E9" w:rsidRPr="00F16E43" w:rsidRDefault="00C603E9" w:rsidP="00C603E9">
            <w:pPr>
              <w:numPr>
                <w:ilvl w:val="0"/>
                <w:numId w:val="2"/>
              </w:numPr>
              <w:tabs>
                <w:tab w:val="left" w:pos="401"/>
              </w:tabs>
              <w:spacing w:after="0" w:line="240" w:lineRule="auto"/>
              <w:ind w:left="117" w:right="102" w:firstLine="23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Справочно-правовая система «Консультант Плюс»</w:t>
            </w:r>
          </w:p>
          <w:p w:rsidR="00C603E9" w:rsidRPr="00F16E43" w:rsidRDefault="00C603E9" w:rsidP="006F67EA">
            <w:pPr>
              <w:spacing w:after="0" w:line="240" w:lineRule="auto"/>
              <w:ind w:left="117" w:right="102" w:firstLine="142"/>
              <w:jc w:val="both"/>
              <w:rPr>
                <w:rFonts w:ascii="Times New Roman" w:hAnsi="Times New Roman"/>
                <w:bCs/>
                <w:i/>
                <w:iCs/>
                <w:lang w:eastAsia="ru-RU"/>
              </w:rPr>
            </w:pPr>
          </w:p>
        </w:tc>
      </w:tr>
      <w:tr w:rsidR="00C603E9" w:rsidRPr="00F16E43" w:rsidTr="006F67EA">
        <w:trPr>
          <w:tblCellSpacing w:w="15" w:type="dxa"/>
        </w:trPr>
        <w:tc>
          <w:tcPr>
            <w:tcW w:w="2405" w:type="dxa"/>
            <w:vAlign w:val="center"/>
          </w:tcPr>
          <w:p w:rsidR="00C603E9" w:rsidRPr="00F16E43" w:rsidRDefault="00C603E9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184" w:type="dxa"/>
            <w:vAlign w:val="center"/>
          </w:tcPr>
          <w:p w:rsidR="00C603E9" w:rsidRPr="00F16E43" w:rsidRDefault="00C603E9" w:rsidP="006F67EA">
            <w:pPr>
              <w:tabs>
                <w:tab w:val="left" w:pos="275"/>
              </w:tabs>
              <w:spacing w:after="0" w:line="240" w:lineRule="auto"/>
              <w:ind w:right="61" w:firstLine="542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0E19E2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курсовые и контрольные работы; тестовые задания; рефераты; доклады; работа с интернет – источниками; работа с законодательными первоисточниками</w:t>
            </w:r>
            <w:r w:rsidRPr="00F16E43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</w:tr>
      <w:tr w:rsidR="00C603E9" w:rsidRPr="00F16E43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C603E9" w:rsidRPr="00F16E43" w:rsidRDefault="00C603E9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184" w:type="dxa"/>
            <w:vAlign w:val="center"/>
          </w:tcPr>
          <w:p w:rsidR="00C603E9" w:rsidRPr="00F16E43" w:rsidRDefault="00C603E9" w:rsidP="006F67EA">
            <w:pPr>
              <w:tabs>
                <w:tab w:val="left" w:pos="275"/>
              </w:tabs>
              <w:spacing w:after="0" w:line="240" w:lineRule="auto"/>
              <w:ind w:firstLine="54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Экзамен, з</w:t>
            </w:r>
            <w:r w:rsidRPr="00F16E43">
              <w:rPr>
                <w:rFonts w:ascii="Times New Roman" w:hAnsi="Times New Roman"/>
                <w:lang w:eastAsia="ru-RU"/>
              </w:rPr>
              <w:t>ачет</w:t>
            </w:r>
          </w:p>
        </w:tc>
      </w:tr>
    </w:tbl>
    <w:p w:rsidR="00C603E9" w:rsidRPr="009B346F" w:rsidRDefault="00C603E9" w:rsidP="00C603E9">
      <w:pPr>
        <w:spacing w:after="0"/>
        <w:rPr>
          <w:rFonts w:eastAsia="Times New Roman"/>
        </w:rPr>
      </w:pPr>
    </w:p>
    <w:p w:rsidR="00F34518" w:rsidRDefault="00F34518">
      <w:bookmarkStart w:id="0" w:name="_GoBack"/>
      <w:bookmarkEnd w:id="0"/>
    </w:p>
    <w:sectPr w:rsidR="00F34518" w:rsidSect="0074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47C3"/>
    <w:multiLevelType w:val="hybridMultilevel"/>
    <w:tmpl w:val="82DA879A"/>
    <w:lvl w:ilvl="0" w:tplc="634E2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715E"/>
    <w:multiLevelType w:val="hybridMultilevel"/>
    <w:tmpl w:val="A57E6B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780532"/>
    <w:multiLevelType w:val="hybridMultilevel"/>
    <w:tmpl w:val="DC1CBE5C"/>
    <w:lvl w:ilvl="0" w:tplc="0A92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15"/>
    <w:rsid w:val="00513615"/>
    <w:rsid w:val="00C603E9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0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0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136718&amp;sr=1" TargetMode="External"/><Relationship Id="rId13" Type="http://schemas.openxmlformats.org/officeDocument/2006/relationships/hyperlink" Target="https://biblioclub.ru/index.php?page=book_red&amp;id=452582&amp;sr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114700&amp;sr=1" TargetMode="External"/><Relationship Id="rId12" Type="http://schemas.openxmlformats.org/officeDocument/2006/relationships/hyperlink" Target="http://znanium.com/catalog.php?bookinfo=3375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https://rospravosudi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4700&amp;sr=1" TargetMode="External"/><Relationship Id="rId11" Type="http://schemas.openxmlformats.org/officeDocument/2006/relationships/hyperlink" Target="https://biblioclub.ru/index.php?page=book_red&amp;id=449286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imestat.ru/" TargetMode="External"/><Relationship Id="rId10" Type="http://schemas.openxmlformats.org/officeDocument/2006/relationships/hyperlink" Target="https://biblioclub.ru/index.php?page=book_red&amp;id=449286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136718&amp;sr=1" TargetMode="External"/><Relationship Id="rId14" Type="http://schemas.openxmlformats.org/officeDocument/2006/relationships/hyperlink" Target="https://biblioclub.ru/index.php?page=book_red&amp;id=452582&amp;s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2017-09-15T05:02:00Z</dcterms:created>
  <dcterms:modified xsi:type="dcterms:W3CDTF">2017-09-15T05:02:00Z</dcterms:modified>
</cp:coreProperties>
</file>