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FA" w:rsidRPr="00F16E43" w:rsidRDefault="002B54FA" w:rsidP="002B54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2B54FA" w:rsidRPr="00F16E43" w:rsidRDefault="002B54FA" w:rsidP="002B54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«Иностранный язык (английский) в сфере юриспруденции»</w:t>
      </w:r>
    </w:p>
    <w:p w:rsidR="002B54FA" w:rsidRPr="00F16E43" w:rsidRDefault="002B54FA" w:rsidP="002B54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797"/>
      </w:tblGrid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328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Целью </w:t>
            </w:r>
            <w:r w:rsidRPr="00F16E43">
              <w:rPr>
                <w:rFonts w:ascii="Times New Roman" w:eastAsia="Arial Unicode MS" w:hAnsi="Times New Roman"/>
                <w:color w:val="000000"/>
              </w:rPr>
              <w:t>освоения</w:t>
            </w:r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 дисциплины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«Иностранный язык (английский) в сфере юриспруденции» </w:t>
            </w:r>
            <w:r w:rsidRPr="00F16E43">
              <w:rPr>
                <w:rFonts w:ascii="Times New Roman" w:eastAsia="Arial Unicode MS" w:hAnsi="Times New Roman"/>
                <w:color w:val="000000"/>
                <w:lang w:eastAsia="ru-RU"/>
              </w:rPr>
              <w:t>является формирование у обучающихся коммуникативной, общелингвистической и социолингвистической компетенций, обеспечивающих использование английского языка в повседневной и профессиональной деятельности; расширение лексического запаса за счет юридической терминологии и общелитературных слов, автоматизация первичных умений и навыков в области рецептивных видов речевой деятельности (чтение, аудирование) и при продуцировании речи (говорение, письмо)</w:t>
            </w:r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32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«Иностранный язык (английский) в сфере юриспруденции» относится к базовой части (Б1.Б.6) учебного плана по направлению подготовки 40.03.01 Юриспруденция.</w:t>
            </w:r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32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32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способностью к коммуникации в устной и письменной формах на иностранном языке для решения задач межличностного и межкультурного взаимодействия (ОК-5);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32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способностью владения необходимыми навыками профессионального общения на иностранном языке (ОПК-7).</w:t>
            </w:r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62" w:right="102" w:firstLine="425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bookmarkStart w:id="0" w:name="OLE_LINK13"/>
            <w:bookmarkStart w:id="1" w:name="OLE_LINK14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В результате освоения дисциплины обучающийся должен:</w:t>
            </w:r>
          </w:p>
          <w:p w:rsidR="002B54FA" w:rsidRPr="00F16E43" w:rsidRDefault="002B54FA" w:rsidP="0072406A">
            <w:pPr>
              <w:spacing w:after="0" w:line="240" w:lineRule="auto"/>
              <w:ind w:left="162" w:firstLine="425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Знать</w:t>
            </w:r>
            <w:r w:rsidRPr="00F16E4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: основы формообразования морфологических категорий и особенности основных синтаксических конструкций английского языка,наиболее употребительные юридические термины (300 ед.), особенности использования грамматических конструкций в юридическом контексте.</w:t>
            </w:r>
          </w:p>
          <w:p w:rsidR="002B54FA" w:rsidRPr="00F16E43" w:rsidRDefault="002B54FA" w:rsidP="0072406A">
            <w:pPr>
              <w:spacing w:after="0" w:line="240" w:lineRule="auto"/>
              <w:ind w:left="162" w:firstLine="425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Уметь: </w:t>
            </w:r>
            <w:r w:rsidRPr="00F16E4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применять полученные знания в перцептивной и репродуктивной речевой деятельности, в устной и письменной речи, а также при переводе юридических текстов.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62" w:right="102" w:firstLine="42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аудирования, чтения, устной и письменной речи в обыденной сфере, а также в объеме, достаточном для базового общения в профессиональной сфере.</w:t>
            </w:r>
            <w:bookmarkEnd w:id="0"/>
            <w:bookmarkEnd w:id="1"/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  <w:hideMark/>
          </w:tcPr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 xml:space="preserve">Функциональные стили.  </w:t>
            </w:r>
          </w:p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</w:p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Лексика.</w:t>
            </w:r>
          </w:p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>Грамматика.</w:t>
            </w:r>
          </w:p>
          <w:p w:rsidR="002B54FA" w:rsidRPr="00037011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6" w:right="62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7011">
              <w:rPr>
                <w:rFonts w:ascii="Times New Roman" w:hAnsi="Times New Roman"/>
                <w:sz w:val="24"/>
                <w:szCs w:val="24"/>
              </w:rPr>
              <w:t xml:space="preserve">Аудирование и говорение. </w:t>
            </w:r>
          </w:p>
          <w:p w:rsidR="002B54FA" w:rsidRPr="00D96BF4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177" w:right="6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6BF4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2B54FA" w:rsidRPr="003F5BCF" w:rsidRDefault="002B54FA" w:rsidP="002B54FA">
            <w:pPr>
              <w:pStyle w:val="a3"/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BCF">
              <w:rPr>
                <w:rFonts w:ascii="Times New Roman" w:hAnsi="Times New Roman"/>
                <w:sz w:val="24"/>
                <w:szCs w:val="24"/>
              </w:rPr>
              <w:t>Культура и традиции стран изучаемого языка</w:t>
            </w:r>
            <w:r w:rsidRPr="003F5B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54FA" w:rsidRPr="00F16E43" w:rsidTr="0072406A">
        <w:trPr>
          <w:trHeight w:val="516"/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Используемые информационные, инструментальные  и программные средства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 литература</w:t>
            </w:r>
            <w:r w:rsidRPr="00F16E4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</w:p>
          <w:p w:rsidR="002B54FA" w:rsidRPr="003F5BCF" w:rsidRDefault="002B54FA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hyperlink r:id="rId6" w:tgtFrame="_blank" w:history="1">
              <w:r w:rsidRPr="003F5BCF">
                <w:rPr>
                  <w:rFonts w:ascii="Times New Roman" w:hAnsi="Times New Roman"/>
                  <w:u w:val="single"/>
                  <w:lang w:val="en-US"/>
                </w:rPr>
                <w:t>English</w:t>
              </w:r>
              <w:r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Pr="003F5BCF">
                <w:rPr>
                  <w:rFonts w:ascii="Times New Roman" w:hAnsi="Times New Roman"/>
                  <w:u w:val="single"/>
                  <w:lang w:val="en-US"/>
                </w:rPr>
                <w:t>for</w:t>
              </w:r>
              <w:r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Pr="003F5BCF">
                <w:rPr>
                  <w:rFonts w:ascii="Times New Roman" w:hAnsi="Times New Roman"/>
                  <w:u w:val="single"/>
                  <w:lang w:val="en-US"/>
                </w:rPr>
                <w:t>Professional</w:t>
              </w:r>
              <w:r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Pr="003F5BCF">
                <w:rPr>
                  <w:rFonts w:ascii="Times New Roman" w:hAnsi="Times New Roman"/>
                  <w:u w:val="single"/>
                  <w:lang w:val="en-US"/>
                </w:rPr>
                <w:t>Communication</w:t>
              </w:r>
              <w:r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Pr="003F5BCF">
                <w:rPr>
                  <w:rFonts w:ascii="Times New Roman" w:hAnsi="Times New Roman"/>
                  <w:u w:val="single"/>
                  <w:lang w:val="en-US"/>
                </w:rPr>
                <w:t>in</w:t>
              </w:r>
              <w:r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Pr="003F5BCF">
                <w:rPr>
                  <w:rFonts w:ascii="Times New Roman" w:hAnsi="Times New Roman"/>
                  <w:u w:val="single"/>
                  <w:lang w:val="en-US"/>
                </w:rPr>
                <w:t>Law</w:t>
              </w:r>
              <w:r w:rsidRPr="003F5BCF">
                <w:rPr>
                  <w:rFonts w:ascii="Times New Roman" w:hAnsi="Times New Roman"/>
                  <w:u w:val="single"/>
                </w:rPr>
                <w:t xml:space="preserve"> : </w:t>
              </w:r>
              <w:r w:rsidRPr="003F5BCF">
                <w:rPr>
                  <w:rFonts w:ascii="Times New Roman" w:hAnsi="Times New Roman"/>
                  <w:u w:val="single"/>
                  <w:lang w:val="en-US"/>
                </w:rPr>
                <w:t>Problem</w:t>
              </w:r>
              <w:r w:rsidRPr="003F5BCF">
                <w:rPr>
                  <w:rFonts w:ascii="Times New Roman" w:hAnsi="Times New Roman"/>
                  <w:u w:val="single"/>
                </w:rPr>
                <w:t xml:space="preserve"> </w:t>
              </w:r>
              <w:r w:rsidRPr="003F5BCF">
                <w:rPr>
                  <w:rFonts w:ascii="Times New Roman" w:hAnsi="Times New Roman"/>
                  <w:u w:val="single"/>
                  <w:lang w:val="en-US"/>
                </w:rPr>
                <w:t>Solving</w:t>
              </w:r>
              <w:r w:rsidRPr="003F5BCF">
                <w:rPr>
                  <w:rFonts w:ascii="Times New Roman" w:hAnsi="Times New Roman"/>
                  <w:u w:val="single"/>
                </w:rPr>
                <w:t>: учебное пособие</w:t>
              </w:r>
            </w:hyperlink>
            <w:r w:rsidRPr="003F5BCF">
              <w:rPr>
                <w:rFonts w:ascii="Times New Roman" w:hAnsi="Times New Roman"/>
              </w:rPr>
              <w:t xml:space="preserve">  Авторы- составители:  Артамонова Л.С., Влахова А.С., Година А.А., Залогина Т.В., Заикина А.В.</w:t>
            </w:r>
            <w:r>
              <w:rPr>
                <w:rFonts w:ascii="Times New Roman" w:hAnsi="Times New Roman"/>
              </w:rPr>
              <w:t xml:space="preserve"> </w:t>
            </w:r>
            <w:r w:rsidRPr="003F5BCF">
              <w:rPr>
                <w:rFonts w:ascii="Times New Roman" w:eastAsia="Times New Roman" w:hAnsi="Times New Roman"/>
              </w:rPr>
              <w:t>Издатель: Юнити-Дана, 2015, 247 стр.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F5BCF">
              <w:rPr>
                <w:rFonts w:ascii="Times New Roman" w:eastAsia="Times New Roman" w:hAnsi="Times New Roman"/>
              </w:rPr>
              <w:t>https://biblioclub.ru/index.php?page=book_view_red&amp;book_id=114705</w:t>
            </w:r>
          </w:p>
          <w:p w:rsidR="002B54FA" w:rsidRPr="003F5BCF" w:rsidRDefault="002B54FA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hyperlink r:id="rId7" w:tgtFrame="_blank" w:history="1">
              <w:r w:rsidRPr="003F5BCF">
                <w:rPr>
                  <w:rFonts w:ascii="Times New Roman" w:hAnsi="Times New Roman"/>
                  <w:u w:val="single"/>
                </w:rPr>
                <w:t>Английский </w:t>
              </w:r>
              <w:r w:rsidRPr="003F5BCF">
                <w:rPr>
                  <w:rFonts w:ascii="Times New Roman" w:hAnsi="Times New Roman"/>
                  <w:bCs/>
                  <w:u w:val="single"/>
                </w:rPr>
                <w:t>язык</w:t>
              </w:r>
              <w:r w:rsidRPr="003F5BCF">
                <w:rPr>
                  <w:rFonts w:ascii="Times New Roman" w:hAnsi="Times New Roman"/>
                  <w:u w:val="single"/>
                </w:rPr>
                <w:t>: сборник текстов</w:t>
              </w:r>
            </w:hyperlink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3F5BCF">
              <w:rPr>
                <w:rFonts w:ascii="Times New Roman" w:eastAsia="Times New Roman" w:hAnsi="Times New Roman"/>
              </w:rPr>
              <w:t>Гончаренко Е. С., Христофорова Г. А.</w:t>
            </w:r>
          </w:p>
          <w:p w:rsidR="002B54FA" w:rsidRPr="003F5BCF" w:rsidRDefault="002B54FA" w:rsidP="007240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5BCF">
              <w:rPr>
                <w:rFonts w:ascii="Times New Roman" w:eastAsia="Times New Roman" w:hAnsi="Times New Roman"/>
              </w:rPr>
              <w:t>Издатель: Альтаир|МГАВТ, 2014, 343 стр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F5BCF">
              <w:rPr>
                <w:rFonts w:ascii="Times New Roman" w:eastAsia="Times New Roman" w:hAnsi="Times New Roman"/>
              </w:rPr>
              <w:t>https://biblioclub.ru/index.php?page=book_view_red&amp;book_id=453263</w:t>
            </w:r>
          </w:p>
          <w:p w:rsidR="002B54FA" w:rsidRPr="003F5BCF" w:rsidRDefault="002B54FA" w:rsidP="007240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English for Law Students: University Course:  </w:t>
            </w:r>
            <w:r w:rsidRPr="003F5BCF">
              <w:rPr>
                <w:rFonts w:ascii="Times New Roman" w:hAnsi="Times New Roman"/>
                <w:u w:val="single"/>
              </w:rPr>
              <w:t>учебное</w:t>
            </w: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3F5BCF">
              <w:rPr>
                <w:rFonts w:ascii="Times New Roman" w:hAnsi="Times New Roman"/>
                <w:u w:val="single"/>
              </w:rPr>
              <w:t>пособие</w:t>
            </w:r>
            <w:r w:rsidRPr="003F5BCF">
              <w:rPr>
                <w:rFonts w:ascii="Times New Roman" w:hAnsi="Times New Roman"/>
                <w:u w:val="single"/>
                <w:lang w:val="en-US"/>
              </w:rPr>
              <w:t xml:space="preserve">   </w:t>
            </w:r>
            <w:r w:rsidRPr="003F5BCF">
              <w:rPr>
                <w:rFonts w:ascii="Times New Roman" w:eastAsia="Times New Roman" w:hAnsi="Times New Roman"/>
              </w:rPr>
              <w:t>Т</w:t>
            </w:r>
            <w:r w:rsidRPr="003F5BCF">
              <w:rPr>
                <w:rFonts w:ascii="Times New Roman" w:eastAsia="Times New Roman" w:hAnsi="Times New Roman"/>
                <w:lang w:val="en-US"/>
              </w:rPr>
              <w:t>.</w:t>
            </w:r>
            <w:r w:rsidRPr="003F5BCF">
              <w:rPr>
                <w:rFonts w:ascii="Times New Roman" w:eastAsia="Times New Roman" w:hAnsi="Times New Roman"/>
              </w:rPr>
              <w:t>Тарасова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   </w:t>
            </w:r>
            <w:r w:rsidRPr="003F5BCF">
              <w:rPr>
                <w:rFonts w:ascii="Times New Roman" w:eastAsia="Times New Roman" w:hAnsi="Times New Roman"/>
              </w:rPr>
              <w:t>Издатель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r w:rsidRPr="003F5BCF">
              <w:rPr>
                <w:rFonts w:ascii="Times New Roman" w:eastAsia="Times New Roman" w:hAnsi="Times New Roman"/>
              </w:rPr>
              <w:t>Статут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, 2015,343 </w:t>
            </w:r>
            <w:r w:rsidRPr="003F5BCF">
              <w:rPr>
                <w:rFonts w:ascii="Times New Roman" w:eastAsia="Times New Roman" w:hAnsi="Times New Roman"/>
              </w:rPr>
              <w:t>стр</w:t>
            </w:r>
            <w:r w:rsidRPr="003F5BCF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hyperlink r:id="rId8" w:history="1">
              <w:r w:rsidRPr="009D075C">
                <w:rPr>
                  <w:rStyle w:val="a4"/>
                  <w:rFonts w:ascii="Times New Roman" w:eastAsia="Times New Roman" w:hAnsi="Times New Roman"/>
                </w:rPr>
                <w:t>https://biblioclub.ru/index.php?page=book_view_red&amp;book_id=453264</w:t>
              </w:r>
            </w:hyperlink>
          </w:p>
          <w:p w:rsidR="002B54FA" w:rsidRPr="003F5BCF" w:rsidRDefault="002B54FA" w:rsidP="0072406A">
            <w:pPr>
              <w:tabs>
                <w:tab w:val="left" w:pos="27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hAnsi="Times New Roman"/>
              </w:rPr>
            </w:pPr>
            <w:hyperlink r:id="rId9" w:tgtFrame="_blank" w:history="1">
              <w:r w:rsidRPr="003F5BCF">
                <w:rPr>
                  <w:rFonts w:ascii="Times New Roman" w:hAnsi="Times New Roman"/>
                  <w:u w:val="single"/>
                </w:rPr>
                <w:t>Deutsch im Bereich der allgemeinen Rechtsprechung = Немецкий </w:t>
              </w:r>
              <w:r w:rsidRPr="003F5BCF">
                <w:rPr>
                  <w:rFonts w:ascii="Times New Roman" w:hAnsi="Times New Roman"/>
                  <w:bCs/>
                  <w:u w:val="single"/>
                </w:rPr>
                <w:t>язык</w:t>
              </w:r>
              <w:r w:rsidRPr="003F5BCF">
                <w:rPr>
                  <w:rFonts w:ascii="Times New Roman" w:hAnsi="Times New Roman"/>
                  <w:u w:val="single"/>
                </w:rPr>
                <w:t> в </w:t>
              </w:r>
              <w:r w:rsidRPr="003F5BCF">
                <w:rPr>
                  <w:rFonts w:ascii="Times New Roman" w:hAnsi="Times New Roman"/>
                  <w:bCs/>
                  <w:u w:val="single"/>
                </w:rPr>
                <w:t>сфере</w:t>
              </w:r>
              <w:r w:rsidRPr="003F5BCF">
                <w:rPr>
                  <w:rFonts w:ascii="Times New Roman" w:hAnsi="Times New Roman"/>
                  <w:u w:val="single"/>
                </w:rPr>
                <w:t> общего правосудия: учебное пособие по немецкому </w:t>
              </w:r>
              <w:r w:rsidRPr="003F5BCF">
                <w:rPr>
                  <w:rFonts w:ascii="Times New Roman" w:hAnsi="Times New Roman"/>
                  <w:bCs/>
                  <w:u w:val="single"/>
                </w:rPr>
                <w:t>язык</w:t>
              </w:r>
              <w:r w:rsidRPr="003F5BCF">
                <w:rPr>
                  <w:rFonts w:ascii="Times New Roman" w:hAnsi="Times New Roman"/>
                  <w:u w:val="single"/>
                </w:rPr>
                <w:t>у</w:t>
              </w:r>
            </w:hyperlink>
            <w:r w:rsidRPr="003F5BCF">
              <w:rPr>
                <w:rFonts w:ascii="Times New Roman" w:hAnsi="Times New Roman"/>
                <w:u w:val="single"/>
              </w:rPr>
              <w:t xml:space="preserve"> </w:t>
            </w:r>
            <w:r w:rsidRPr="003F5BCF">
              <w:rPr>
                <w:rFonts w:ascii="Times New Roman" w:hAnsi="Times New Roman"/>
              </w:rPr>
              <w:t xml:space="preserve">Семенюк О. В.Издатель: М.- Берлин, Директ-Медиа, 2015, 119 стр. </w:t>
            </w:r>
            <w:hyperlink r:id="rId10" w:history="1">
              <w:r w:rsidRPr="003F5BCF">
                <w:rPr>
                  <w:rStyle w:val="a4"/>
                  <w:rFonts w:ascii="Times New Roman" w:hAnsi="Times New Roman"/>
                </w:rPr>
                <w:t>https://biblioclub.ru/index.php?page=book_view_red&amp;book_id=428340</w:t>
              </w:r>
            </w:hyperlink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Информационные, инструментальные и программные средства</w:t>
            </w:r>
            <w:r w:rsidRPr="00F16E4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: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The BBC’s Hywel Jones “Weekends are frequently a time when the British get stressed”(http://news.bbc.co.uk/2/hi/business/3611082.stm).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“America Minute ‘History of the American Flag’” (http://www.youtube.com/watch?v=4Ozxb0BBFfM&amp;).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“A Day in the Life – Lawyer” (http://www.youtube.com/watch?v=x2c2bF33gOk&amp;feature=related).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“Become a Paralegal - Legal Assistant” (http://www.youtube.com/watch?v=c1c4O12b3Wc&amp;feature=related).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“A Day in the Life - Criminal Detective” (http://www.youtube.com/watch?v=XR3CXn9I7k4&amp;feature=related).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video “A Day in the Life - Private Detective/Investigator” (http://www.youtube.com/watch?v=Bh9wWKDL39g&amp;feature=related).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“Inside the FBI” (http://www.youtube.com/watch?v=13tKDpUX51I&amp;feature=related) orvis-ithttp://www.fbi.gov/.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Studio4Learning video “American Government: Origins of the Three Branches” (http://studio4learning.tv/sub_subject.php?pl=49&amp;id=138).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US President’s powers and duties watch Studio4Learning video “American Gov-ernment: Origins of the Three Branches” (http://studio4learning.tv/sub_subject.php?pl=49&amp;id=138).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US President speaking on different issues visit The Briefing room of the official White House web site http://www.whitehouse.gov/blog/.</w:t>
            </w:r>
          </w:p>
          <w:p w:rsidR="002B54FA" w:rsidRPr="00F16E43" w:rsidRDefault="002B54FA" w:rsidP="002B54FA">
            <w:pPr>
              <w:numPr>
                <w:ilvl w:val="0"/>
                <w:numId w:val="1"/>
              </w:numPr>
              <w:tabs>
                <w:tab w:val="left" w:pos="275"/>
                <w:tab w:val="left" w:pos="442"/>
              </w:tabs>
              <w:spacing w:after="0" w:line="240" w:lineRule="auto"/>
              <w:ind w:left="162" w:right="102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val="en-US"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val="en-US" w:eastAsia="ru-RU"/>
              </w:rPr>
              <w:t>YouTube “The Supreme Court: Episode IV” (http://www.youtube.com/watch?v=XyLptCMMd90).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Информационное и программное обеспечение</w:t>
            </w:r>
          </w:p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Компьютерные программы: Windows 2000, 2003, MicrosoftOffice 2000, 2003, Java, VBA, VisualBasic и др.  </w:t>
            </w:r>
          </w:p>
          <w:p w:rsidR="002B54FA" w:rsidRPr="00F16E43" w:rsidRDefault="002B54FA" w:rsidP="0072406A">
            <w:pPr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Для обеспечения данной дисциплины необходимы учебная аудитория для проведения лекционных и практических (семинарских) занятий, укомплектованная необходимой специализированной учебной мебелью и техническими средствами для предоставления учебной информации обучающимся: </w:t>
            </w:r>
          </w:p>
          <w:p w:rsidR="002B54FA" w:rsidRPr="00F16E43" w:rsidRDefault="002B54FA" w:rsidP="0072406A">
            <w:pPr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Компьютерный класс компьютеров с комплектом прикладных программ и с выходом в Интернет.</w:t>
            </w:r>
          </w:p>
        </w:tc>
      </w:tr>
      <w:tr w:rsidR="002B54FA" w:rsidRPr="00F16E43" w:rsidTr="0072406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Деловые (ролевые) игры; кейс-задачи; контрольные работы; круглые столы (дискуссии, диспуты, дебаты); творческие задания; тесты.  </w:t>
            </w:r>
          </w:p>
        </w:tc>
      </w:tr>
      <w:tr w:rsidR="002B54FA" w:rsidRPr="00F16E43" w:rsidTr="0072406A">
        <w:trPr>
          <w:trHeight w:val="802"/>
          <w:tblCellSpacing w:w="15" w:type="dxa"/>
        </w:trPr>
        <w:tc>
          <w:tcPr>
            <w:tcW w:w="2365" w:type="dxa"/>
            <w:vAlign w:val="center"/>
            <w:hideMark/>
          </w:tcPr>
          <w:p w:rsidR="002B54FA" w:rsidRPr="00F16E43" w:rsidRDefault="002B54F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  <w:hideMark/>
          </w:tcPr>
          <w:p w:rsidR="002B54FA" w:rsidRPr="00F16E43" w:rsidRDefault="002B54FA" w:rsidP="0072406A">
            <w:pPr>
              <w:tabs>
                <w:tab w:val="left" w:pos="275"/>
              </w:tabs>
              <w:spacing w:after="0" w:line="240" w:lineRule="auto"/>
              <w:ind w:left="117" w:right="102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bookmarkStart w:id="2" w:name="OLE_LINK18"/>
            <w:bookmarkStart w:id="3" w:name="OLE_LINK19"/>
            <w:bookmarkStart w:id="4" w:name="OLE_LINK20"/>
            <w:r w:rsidRPr="00F16E43">
              <w:rPr>
                <w:rFonts w:ascii="Times New Roman" w:eastAsia="Times New Roman" w:hAnsi="Times New Roman"/>
                <w:lang w:eastAsia="ru-RU"/>
              </w:rPr>
              <w:t>Зачет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, э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кзамен.</w:t>
            </w:r>
            <w:bookmarkEnd w:id="2"/>
            <w:bookmarkEnd w:id="3"/>
            <w:bookmarkEnd w:id="4"/>
          </w:p>
        </w:tc>
      </w:tr>
    </w:tbl>
    <w:p w:rsidR="002B54FA" w:rsidRDefault="002B54FA" w:rsidP="002B54FA"/>
    <w:p w:rsidR="00B03B8C" w:rsidRDefault="00B03B8C">
      <w:bookmarkStart w:id="5" w:name="_GoBack"/>
      <w:bookmarkEnd w:id="5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816"/>
    <w:multiLevelType w:val="hybridMultilevel"/>
    <w:tmpl w:val="DB76EF92"/>
    <w:lvl w:ilvl="0" w:tplc="C9D6CD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7D5D3B1D"/>
    <w:multiLevelType w:val="hybridMultilevel"/>
    <w:tmpl w:val="108AC22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D1"/>
    <w:rsid w:val="002B54FA"/>
    <w:rsid w:val="00457CD1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54FA"/>
    <w:pPr>
      <w:ind w:left="720"/>
      <w:contextualSpacing/>
    </w:pPr>
  </w:style>
  <w:style w:type="character" w:styleId="a4">
    <w:name w:val="Hyperlink"/>
    <w:uiPriority w:val="99"/>
    <w:rsid w:val="002B5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54FA"/>
    <w:pPr>
      <w:ind w:left="720"/>
      <w:contextualSpacing/>
    </w:pPr>
  </w:style>
  <w:style w:type="character" w:styleId="a4">
    <w:name w:val="Hyperlink"/>
    <w:uiPriority w:val="99"/>
    <w:rsid w:val="002B5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4532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29745&amp;s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4705&amp;sr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_view_red&amp;book_id=428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428340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2017-09-14T05:22:00Z</dcterms:created>
  <dcterms:modified xsi:type="dcterms:W3CDTF">2017-09-14T05:22:00Z</dcterms:modified>
</cp:coreProperties>
</file>