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03" w:rsidRPr="00341FD2" w:rsidRDefault="00983103" w:rsidP="009831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1FD2">
        <w:rPr>
          <w:rFonts w:ascii="Times New Roman" w:hAnsi="Times New Roman"/>
          <w:b/>
          <w:bCs/>
          <w:sz w:val="28"/>
          <w:szCs w:val="28"/>
          <w:lang w:eastAsia="ru-RU"/>
        </w:rPr>
        <w:t>Аннотация рабочей программы дисциплины</w:t>
      </w:r>
    </w:p>
    <w:p w:rsidR="00983103" w:rsidRPr="00341FD2" w:rsidRDefault="00983103" w:rsidP="009831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41FD2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Социальное развитие современного российского общества</w:t>
      </w:r>
      <w:r w:rsidRPr="00341FD2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983103" w:rsidRPr="00341FD2" w:rsidRDefault="00983103" w:rsidP="00983103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37" w:type="dxa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7797"/>
      </w:tblGrid>
      <w:tr w:rsidR="00983103" w:rsidRPr="006160A4" w:rsidTr="006F67EA">
        <w:trPr>
          <w:trHeight w:val="1387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752" w:type="dxa"/>
            <w:vAlign w:val="center"/>
          </w:tcPr>
          <w:p w:rsidR="00983103" w:rsidRPr="00DA33AE" w:rsidRDefault="00983103" w:rsidP="006F67EA">
            <w:pPr>
              <w:spacing w:after="0" w:line="240" w:lineRule="auto"/>
              <w:ind w:left="83" w:firstLine="335"/>
              <w:jc w:val="both"/>
              <w:rPr>
                <w:rFonts w:ascii="Times New Roman" w:hAnsi="Times New Roman"/>
                <w:color w:val="000000"/>
              </w:rPr>
            </w:pPr>
            <w:r w:rsidRPr="00DA33AE">
              <w:rPr>
                <w:rFonts w:ascii="Times New Roman" w:hAnsi="Times New Roman"/>
              </w:rPr>
              <w:t>Целью освоения дисциплины «Социальное развитие современного российского общества» является формирование знаний о теоретических и практических аспектах, об особенностях, формах и тенденциях поведения людей в определенных социальных, политических, социокультурных обстоятельствах их жизнедеятельности в современном российском обществе.</w:t>
            </w:r>
          </w:p>
        </w:tc>
      </w:tr>
      <w:tr w:rsidR="00983103" w:rsidRPr="006025BD" w:rsidTr="006F67EA">
        <w:trPr>
          <w:trHeight w:val="881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2" w:type="dxa"/>
            <w:vAlign w:val="center"/>
          </w:tcPr>
          <w:p w:rsidR="00983103" w:rsidRPr="006025BD" w:rsidRDefault="00983103" w:rsidP="006F67EA">
            <w:pPr>
              <w:spacing w:after="0" w:line="240" w:lineRule="auto"/>
              <w:ind w:left="83" w:right="102" w:firstLine="27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025BD">
              <w:rPr>
                <w:rFonts w:ascii="Times New Roman" w:hAnsi="Times New Roman"/>
                <w:color w:val="000000"/>
                <w:lang w:eastAsia="ru-RU"/>
              </w:rPr>
              <w:t>Дисциплина «</w:t>
            </w:r>
            <w:r>
              <w:rPr>
                <w:rFonts w:ascii="Times New Roman" w:hAnsi="Times New Roman"/>
                <w:color w:val="000000"/>
                <w:lang w:eastAsia="ru-RU"/>
              </w:rPr>
              <w:t>Социальное развитие современного российского общества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 xml:space="preserve">» относится к </w:t>
            </w:r>
            <w:r>
              <w:rPr>
                <w:rFonts w:ascii="Times New Roman" w:hAnsi="Times New Roman"/>
                <w:lang w:eastAsia="ru-RU"/>
              </w:rPr>
              <w:t>вариативной части (дисциплина по выбору)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 xml:space="preserve"> (Б</w:t>
            </w:r>
            <w:proofErr w:type="gramStart"/>
            <w:r w:rsidRPr="006025BD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  <w:r w:rsidRPr="006025BD">
              <w:rPr>
                <w:rFonts w:ascii="Times New Roman" w:hAnsi="Times New Roman"/>
                <w:color w:val="000000"/>
                <w:lang w:eastAsia="ru-RU"/>
              </w:rPr>
              <w:t>.В.</w:t>
            </w:r>
            <w:r>
              <w:rPr>
                <w:rFonts w:ascii="Times New Roman" w:hAnsi="Times New Roman"/>
                <w:color w:val="000000"/>
                <w:lang w:eastAsia="ru-RU"/>
              </w:rPr>
              <w:t>ДВ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2.2</w:t>
            </w:r>
            <w:r w:rsidRPr="006025BD">
              <w:rPr>
                <w:rFonts w:ascii="Times New Roman" w:hAnsi="Times New Roman"/>
                <w:color w:val="000000"/>
                <w:lang w:eastAsia="ru-RU"/>
              </w:rPr>
              <w:t>) учебного плана по направлению подготовки 40.03.01 Юриспруденция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752" w:type="dxa"/>
            <w:vAlign w:val="center"/>
          </w:tcPr>
          <w:p w:rsidR="00983103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147693">
              <w:rPr>
                <w:rFonts w:ascii="Times New Roman" w:hAnsi="Times New Roman"/>
              </w:rPr>
              <w:t xml:space="preserve">В результате освоения дисциплины </w:t>
            </w:r>
            <w:r w:rsidRPr="00147693">
              <w:rPr>
                <w:rFonts w:ascii="Times New Roman" w:hAnsi="Times New Roman"/>
                <w:noProof/>
              </w:rPr>
              <w:t xml:space="preserve">обучающийся </w:t>
            </w:r>
            <w:r w:rsidRPr="00147693">
              <w:rPr>
                <w:rFonts w:ascii="Times New Roman" w:hAnsi="Times New Roman"/>
              </w:rPr>
              <w:t>должен обладать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следующими компетенциями</w:t>
            </w:r>
            <w:r w:rsidRPr="00147693">
              <w:rPr>
                <w:rFonts w:ascii="Times New Roman" w:hAnsi="Times New Roman"/>
              </w:rPr>
              <w:t>:</w:t>
            </w:r>
          </w:p>
          <w:p w:rsidR="00983103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879C5">
              <w:rPr>
                <w:rFonts w:ascii="Times New Roman" w:hAnsi="Times New Roman"/>
              </w:rPr>
              <w:t xml:space="preserve">способность работать в коллективе, толерантно воспринимая социальные, </w:t>
            </w:r>
            <w:r>
              <w:rPr>
                <w:rFonts w:ascii="Times New Roman" w:hAnsi="Times New Roman"/>
              </w:rPr>
              <w:t xml:space="preserve">этнические, </w:t>
            </w:r>
            <w:r w:rsidRPr="006879C5">
              <w:rPr>
                <w:rFonts w:ascii="Times New Roman" w:hAnsi="Times New Roman"/>
              </w:rPr>
              <w:t xml:space="preserve">конфессиональные и </w:t>
            </w:r>
            <w:r>
              <w:rPr>
                <w:rFonts w:ascii="Times New Roman" w:hAnsi="Times New Roman"/>
              </w:rPr>
              <w:t>культурные различия (ОК-6)</w:t>
            </w:r>
            <w:r w:rsidRPr="006879C5">
              <w:rPr>
                <w:rFonts w:ascii="Times New Roman" w:hAnsi="Times New Roman"/>
              </w:rPr>
              <w:t>;</w:t>
            </w:r>
          </w:p>
          <w:p w:rsidR="00983103" w:rsidRPr="00341FD2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6879C5">
              <w:rPr>
                <w:rFonts w:ascii="Times New Roman" w:hAnsi="Times New Roman"/>
                <w:lang w:eastAsia="ru-RU"/>
              </w:rPr>
              <w:t xml:space="preserve">способность к </w:t>
            </w:r>
            <w:r>
              <w:rPr>
                <w:rFonts w:ascii="Times New Roman" w:hAnsi="Times New Roman"/>
                <w:lang w:eastAsia="ru-RU"/>
              </w:rPr>
              <w:t>самоорганизации и самообразованию (ОК-7)</w:t>
            </w:r>
            <w:r w:rsidRPr="006879C5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2" w:type="dxa"/>
            <w:vAlign w:val="center"/>
          </w:tcPr>
          <w:p w:rsidR="00983103" w:rsidRPr="00147693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</w:rPr>
            </w:pPr>
            <w:r w:rsidRPr="00147693">
              <w:rPr>
                <w:rFonts w:ascii="Times New Roman" w:hAnsi="Times New Roman"/>
              </w:rPr>
              <w:t xml:space="preserve">В результате освоения дисциплины </w:t>
            </w:r>
            <w:r w:rsidRPr="00147693">
              <w:rPr>
                <w:rFonts w:ascii="Times New Roman" w:hAnsi="Times New Roman"/>
                <w:noProof/>
              </w:rPr>
              <w:t xml:space="preserve">обучающийся </w:t>
            </w:r>
            <w:r w:rsidRPr="00147693">
              <w:rPr>
                <w:rFonts w:ascii="Times New Roman" w:hAnsi="Times New Roman"/>
              </w:rPr>
              <w:t>должен:</w:t>
            </w:r>
          </w:p>
          <w:p w:rsidR="00983103" w:rsidRPr="00D03D61" w:rsidRDefault="00983103" w:rsidP="006F67EA">
            <w:pPr>
              <w:tabs>
                <w:tab w:val="left" w:pos="-5105"/>
              </w:tabs>
              <w:spacing w:after="0" w:line="240" w:lineRule="auto"/>
              <w:ind w:left="117" w:right="244" w:firstLine="239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D03D61">
              <w:rPr>
                <w:rFonts w:ascii="Times New Roman" w:hAnsi="Times New Roman"/>
                <w:b/>
                <w:bCs/>
                <w:lang w:eastAsia="ru-RU"/>
              </w:rPr>
              <w:t xml:space="preserve">Знать: </w:t>
            </w:r>
            <w:r w:rsidRPr="00D03D61">
              <w:rPr>
                <w:rFonts w:ascii="Times New Roman" w:hAnsi="Times New Roman"/>
                <w:lang w:eastAsia="ru-RU"/>
              </w:rPr>
              <w:t xml:space="preserve">особенности работы в коллективе с учетом </w:t>
            </w:r>
            <w:r w:rsidRPr="00D03D61">
              <w:rPr>
                <w:rFonts w:ascii="Times New Roman" w:hAnsi="Times New Roman"/>
              </w:rPr>
              <w:t>социальных, этнических, конфессиональных и культурных различий</w:t>
            </w:r>
            <w:r w:rsidRPr="00D03D61">
              <w:rPr>
                <w:rFonts w:ascii="Times New Roman" w:hAnsi="Times New Roman"/>
                <w:lang w:eastAsia="ru-RU"/>
              </w:rPr>
              <w:t>;</w:t>
            </w:r>
          </w:p>
          <w:p w:rsidR="00983103" w:rsidRPr="00D03D61" w:rsidRDefault="00983103" w:rsidP="006F67E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D03D61">
              <w:rPr>
                <w:rFonts w:ascii="Times New Roman" w:hAnsi="Times New Roman"/>
                <w:b/>
                <w:bCs/>
                <w:lang w:eastAsia="ru-RU"/>
              </w:rPr>
              <w:t>Уметь:</w:t>
            </w:r>
            <w:r w:rsidRPr="00D03D61">
              <w:rPr>
                <w:rFonts w:ascii="Times New Roman" w:hAnsi="Times New Roman"/>
              </w:rPr>
              <w:t xml:space="preserve"> организовать работу в коллективе; выявлять значимые для эффективного взаимодействия культурные различия людей</w:t>
            </w:r>
            <w:r w:rsidRPr="00D03D61">
              <w:rPr>
                <w:rFonts w:ascii="Times New Roman" w:hAnsi="Times New Roman"/>
                <w:lang w:eastAsia="ru-RU"/>
              </w:rPr>
              <w:t xml:space="preserve">; организовать свою собственную работу. </w:t>
            </w:r>
          </w:p>
          <w:p w:rsidR="00983103" w:rsidRPr="00341FD2" w:rsidRDefault="00983103" w:rsidP="006F67E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  <w:r w:rsidRPr="00D03D61">
              <w:rPr>
                <w:rFonts w:ascii="Times New Roman" w:hAnsi="Times New Roman"/>
                <w:b/>
                <w:bCs/>
                <w:lang w:eastAsia="ru-RU"/>
              </w:rPr>
              <w:t>Владеть:</w:t>
            </w:r>
            <w:r w:rsidRPr="00D03D61">
              <w:rPr>
                <w:rFonts w:ascii="Times New Roman" w:hAnsi="Times New Roman"/>
              </w:rPr>
              <w:t xml:space="preserve"> навыками толерантного отношения </w:t>
            </w:r>
            <w:proofErr w:type="gramStart"/>
            <w:r w:rsidRPr="00D03D61">
              <w:rPr>
                <w:rFonts w:ascii="Times New Roman" w:hAnsi="Times New Roman"/>
              </w:rPr>
              <w:t>к</w:t>
            </w:r>
            <w:proofErr w:type="gramEnd"/>
            <w:r w:rsidRPr="00D03D61">
              <w:rPr>
                <w:rFonts w:ascii="Times New Roman" w:hAnsi="Times New Roman"/>
              </w:rPr>
              <w:t xml:space="preserve"> </w:t>
            </w:r>
            <w:proofErr w:type="gramStart"/>
            <w:r w:rsidRPr="00D03D61">
              <w:rPr>
                <w:rFonts w:ascii="Times New Roman" w:hAnsi="Times New Roman"/>
              </w:rPr>
              <w:t>представителями</w:t>
            </w:r>
            <w:proofErr w:type="gramEnd"/>
            <w:r w:rsidRPr="00D03D61">
              <w:rPr>
                <w:rFonts w:ascii="Times New Roman" w:hAnsi="Times New Roman"/>
              </w:rPr>
              <w:t xml:space="preserve"> других культур; навыками работы в коллективе; навыками самоорганизации и самообразования</w:t>
            </w:r>
            <w:r w:rsidRPr="00D03D61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752" w:type="dxa"/>
            <w:vAlign w:val="center"/>
          </w:tcPr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1. Теория и методология «Социальное развитие современного российского общества».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2. Основные составляющие социальной жизни современного российского общества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3. Социальные взаимодействия, социальные отношения в современном российском обществе. </w:t>
            </w:r>
          </w:p>
          <w:p w:rsidR="00983103" w:rsidRPr="00591887" w:rsidRDefault="00983103" w:rsidP="006F67EA">
            <w:pPr>
              <w:tabs>
                <w:tab w:val="left" w:pos="155"/>
              </w:tabs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4. Качественное своеобразие российской культуры.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5. Социализация и активность личности в современном российском обществе.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6. Динамика народонаселения современного российского общества.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7. Социальные структуры современного российского общества.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8. Социально-территориальные и национальные (этнические) общности в современном российском обществе.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 xml:space="preserve">9. Особенности </w:t>
            </w:r>
            <w:proofErr w:type="spellStart"/>
            <w:r w:rsidRPr="00591887">
              <w:rPr>
                <w:rFonts w:ascii="Times New Roman" w:hAnsi="Times New Roman"/>
                <w:lang w:eastAsia="ru-RU"/>
              </w:rPr>
              <w:t>стратификационных</w:t>
            </w:r>
            <w:proofErr w:type="spellEnd"/>
            <w:r w:rsidRPr="00591887">
              <w:rPr>
                <w:rFonts w:ascii="Times New Roman" w:hAnsi="Times New Roman"/>
                <w:lang w:eastAsia="ru-RU"/>
              </w:rPr>
              <w:t xml:space="preserve"> процессов в современном российском обществе. 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10. Социальные институты и организации в современном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11. Социальные взаимодействия и процессы в современном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12. Социальная коммуникация и информационные технологии в современном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13. Процесс социальной мобильности в российском обществе.</w:t>
            </w:r>
          </w:p>
          <w:p w:rsidR="00983103" w:rsidRPr="00591887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14. Социальные конфликты и конфликтный потенциал в современном российском обществе.</w:t>
            </w:r>
          </w:p>
          <w:p w:rsidR="00983103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1887">
              <w:rPr>
                <w:rFonts w:ascii="Times New Roman" w:hAnsi="Times New Roman"/>
                <w:lang w:eastAsia="ru-RU"/>
              </w:rPr>
              <w:t>15. Социальные изменения современного российского общества и его социальное развитие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3103" w:rsidRPr="0042571E" w:rsidRDefault="00983103" w:rsidP="006F67EA">
            <w:pPr>
              <w:tabs>
                <w:tab w:val="num" w:pos="525"/>
              </w:tabs>
              <w:spacing w:after="0" w:line="240" w:lineRule="auto"/>
              <w:ind w:left="83" w:right="102" w:firstLine="106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983103" w:rsidRPr="006160A4" w:rsidTr="006F67EA">
        <w:trPr>
          <w:trHeight w:val="516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 xml:space="preserve">Используемые информационные, </w:t>
            </w:r>
            <w:r w:rsidRPr="00341FD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752" w:type="dxa"/>
            <w:vAlign w:val="center"/>
          </w:tcPr>
          <w:p w:rsidR="00983103" w:rsidRDefault="00983103" w:rsidP="006F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FD2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lastRenderedPageBreak/>
              <w:t>Основная литература:</w:t>
            </w:r>
            <w:r w:rsidRPr="0057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</w:rPr>
              <w:t>1.</w:t>
            </w:r>
            <w:hyperlink r:id="rId5" w:tgtFrame="_blank" w:history="1">
              <w:r w:rsidRPr="003E0C0A">
                <w:rPr>
                  <w:rStyle w:val="a3"/>
                  <w:rFonts w:ascii="Times New Roman" w:hAnsi="Times New Roman"/>
                  <w:color w:val="000000"/>
                </w:rPr>
                <w:t>Психологические исследования проблем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современного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российского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общества</w:t>
              </w:r>
            </w:hyperlink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3E0C0A">
              <w:rPr>
                <w:rFonts w:ascii="Times New Roman" w:hAnsi="Times New Roman"/>
                <w:color w:val="454545"/>
              </w:rPr>
              <w:t>Отв. редактор: Журавлев А.Л., Сергиенко Е.А</w:t>
            </w:r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  <w:color w:val="000000"/>
              </w:rPr>
              <w:t xml:space="preserve">Издатель: Институт психологии РАН, 2013, 502 </w:t>
            </w:r>
            <w:proofErr w:type="spellStart"/>
            <w:proofErr w:type="gramStart"/>
            <w:r w:rsidRPr="003E0C0A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  <w:color w:val="000000"/>
              </w:rPr>
              <w:t>https://biblioclub.ru/index.php?page=book_red&amp;id=271617&amp;sr=1</w:t>
            </w:r>
          </w:p>
          <w:p w:rsidR="00983103" w:rsidRPr="003E0C0A" w:rsidRDefault="00983103" w:rsidP="006F6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0C0A">
              <w:rPr>
                <w:rFonts w:ascii="Times New Roman" w:hAnsi="Times New Roman"/>
              </w:rPr>
              <w:t>2.</w:t>
            </w:r>
            <w:hyperlink r:id="rId6" w:tgtFrame="_blank" w:history="1"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Соц</w:t>
              </w:r>
              <w:r w:rsidRPr="003E0C0A">
                <w:rPr>
                  <w:rStyle w:val="a3"/>
                  <w:rFonts w:ascii="Times New Roman" w:hAnsi="Times New Roman"/>
                  <w:color w:val="000000"/>
                </w:rPr>
                <w:t>иально-исторические и идейные основы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современного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bCs/>
                  <w:color w:val="000000"/>
                </w:rPr>
                <w:t>российского</w:t>
              </w:r>
              <w:r w:rsidRPr="003E0C0A">
                <w:rPr>
                  <w:rStyle w:val="apple-converted-space"/>
                  <w:rFonts w:ascii="Times New Roman" w:hAnsi="Times New Roman"/>
                  <w:color w:val="000000"/>
                </w:rPr>
                <w:t> </w:t>
              </w:r>
              <w:r w:rsidRPr="003E0C0A">
                <w:rPr>
                  <w:rStyle w:val="a3"/>
                  <w:rFonts w:ascii="Times New Roman" w:hAnsi="Times New Roman"/>
                  <w:color w:val="000000"/>
                </w:rPr>
                <w:t>государства</w:t>
              </w:r>
            </w:hyperlink>
            <w:r w:rsidRPr="003E0C0A">
              <w:rPr>
                <w:rFonts w:ascii="Times New Roman" w:hAnsi="Times New Roman"/>
                <w:color w:val="000000"/>
              </w:rPr>
              <w:t xml:space="preserve">  Шевченко В.Н. Издатель: Институт философии РАН, 2014, 222 </w:t>
            </w:r>
            <w:proofErr w:type="spellStart"/>
            <w:proofErr w:type="gramStart"/>
            <w:r w:rsidRPr="003E0C0A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proofErr w:type="gramEnd"/>
          </w:p>
          <w:p w:rsidR="00983103" w:rsidRPr="003E0C0A" w:rsidRDefault="00983103" w:rsidP="006F67E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E0C0A">
              <w:rPr>
                <w:rFonts w:ascii="Times New Roman" w:hAnsi="Times New Roman"/>
              </w:rPr>
              <w:t>https://biblioclub.ru/index.php?page=book_red&amp;id=444060&amp;sr=1</w:t>
            </w:r>
          </w:p>
          <w:p w:rsidR="00983103" w:rsidRPr="00591887" w:rsidRDefault="00983103" w:rsidP="006F67EA">
            <w:pPr>
              <w:tabs>
                <w:tab w:val="num" w:pos="78"/>
                <w:tab w:val="left" w:pos="695"/>
              </w:tabs>
              <w:spacing w:after="0" w:line="240" w:lineRule="auto"/>
              <w:ind w:left="78" w:firstLine="257"/>
              <w:jc w:val="both"/>
              <w:rPr>
                <w:rFonts w:ascii="Times New Roman" w:hAnsi="Times New Roman"/>
              </w:rPr>
            </w:pPr>
            <w:r w:rsidRPr="00DA33A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Используемые информационные, инструментальные и программные средства</w:t>
            </w:r>
            <w:r w:rsidRPr="00DA33AE">
              <w:rPr>
                <w:rFonts w:ascii="Times New Roman" w:hAnsi="Times New Roman"/>
                <w:lang w:eastAsia="ru-RU"/>
              </w:rPr>
              <w:t xml:space="preserve">: </w:t>
            </w:r>
            <w:proofErr w:type="spellStart"/>
            <w:r w:rsidRPr="00591887">
              <w:rPr>
                <w:rStyle w:val="a4"/>
                <w:rFonts w:ascii="Times New Roman" w:hAnsi="Times New Roman"/>
              </w:rPr>
              <w:t>Докусфера</w:t>
            </w:r>
            <w:proofErr w:type="spellEnd"/>
            <w:r w:rsidRPr="00591887">
              <w:rPr>
                <w:rStyle w:val="a4"/>
                <w:rFonts w:ascii="Times New Roman" w:hAnsi="Times New Roman"/>
              </w:rPr>
              <w:t xml:space="preserve"> - электронный фонд Российской национальной библиотеки</w:t>
            </w:r>
            <w:r w:rsidRPr="00591887">
              <w:rPr>
                <w:rFonts w:ascii="Times New Roman" w:hAnsi="Times New Roman"/>
              </w:rPr>
              <w:t xml:space="preserve"> </w:t>
            </w:r>
            <w:r w:rsidRPr="00591887">
              <w:rPr>
                <w:rStyle w:val="a4"/>
                <w:rFonts w:ascii="Times New Roman" w:hAnsi="Times New Roman"/>
              </w:rPr>
              <w:t>//</w:t>
            </w:r>
            <w:r w:rsidRPr="00591887">
              <w:rPr>
                <w:rFonts w:ascii="Times New Roman" w:hAnsi="Times New Roman"/>
              </w:rPr>
              <w:t xml:space="preserve"> 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591887">
                <w:rPr>
                  <w:rStyle w:val="a3"/>
                  <w:rFonts w:ascii="Times New Roman" w:hAnsi="Times New Roman"/>
                </w:rPr>
                <w:t>http://leb.nlr.ru/library</w:t>
              </w:r>
            </w:hyperlink>
            <w:r w:rsidRPr="00591887">
              <w:rPr>
                <w:rFonts w:ascii="Times New Roman" w:hAnsi="Times New Roman"/>
              </w:rPr>
              <w:t xml:space="preserve">, </w:t>
            </w:r>
            <w:r w:rsidRPr="00591887">
              <w:rPr>
                <w:rStyle w:val="a4"/>
                <w:rFonts w:ascii="Times New Roman" w:hAnsi="Times New Roman"/>
              </w:rPr>
              <w:t>Президентская библиотека им. Б.Н. Ельцина //</w:t>
            </w:r>
            <w:r w:rsidRPr="00591887">
              <w:rPr>
                <w:rFonts w:ascii="Times New Roman" w:hAnsi="Times New Roman"/>
              </w:rPr>
              <w:t xml:space="preserve"> 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8" w:tgtFrame="_blank" w:history="1">
              <w:r w:rsidRPr="00591887">
                <w:rPr>
                  <w:rStyle w:val="a3"/>
                  <w:rFonts w:ascii="Times New Roman" w:hAnsi="Times New Roman"/>
                </w:rPr>
                <w:t>http://www.prlib.ru</w:t>
              </w:r>
            </w:hyperlink>
            <w:r w:rsidRPr="00591887">
              <w:rPr>
                <w:rFonts w:ascii="Times New Roman" w:hAnsi="Times New Roman"/>
              </w:rPr>
              <w:t xml:space="preserve">, </w:t>
            </w:r>
            <w:r w:rsidRPr="00591887">
              <w:rPr>
                <w:rFonts w:ascii="Times New Roman" w:hAnsi="Times New Roman"/>
                <w:color w:val="000000"/>
              </w:rPr>
              <w:t xml:space="preserve">Российская государственная библиотека </w:t>
            </w:r>
            <w:r w:rsidRPr="00591887">
              <w:rPr>
                <w:rStyle w:val="a4"/>
                <w:rFonts w:ascii="Times New Roman" w:hAnsi="Times New Roman"/>
              </w:rPr>
              <w:t>//</w:t>
            </w:r>
            <w:r w:rsidRPr="00591887">
              <w:rPr>
                <w:rFonts w:ascii="Times New Roman" w:hAnsi="Times New Roman"/>
              </w:rPr>
              <w:t xml:space="preserve"> 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591887">
                <w:rPr>
                  <w:rStyle w:val="a3"/>
                  <w:rFonts w:ascii="Times New Roman" w:hAnsi="Times New Roman"/>
                </w:rPr>
                <w:t>http://www.rsl.ru</w:t>
              </w:r>
            </w:hyperlink>
            <w:r w:rsidRPr="00591887">
              <w:rPr>
                <w:rFonts w:ascii="Times New Roman" w:hAnsi="Times New Roman"/>
                <w:color w:val="000000"/>
              </w:rPr>
              <w:t xml:space="preserve">, Университетская библиотека </w:t>
            </w:r>
            <w:r w:rsidRPr="00591887">
              <w:rPr>
                <w:rStyle w:val="a4"/>
                <w:rFonts w:ascii="Times New Roman" w:hAnsi="Times New Roman"/>
              </w:rPr>
              <w:t>//</w:t>
            </w:r>
            <w:r w:rsidRPr="00591887">
              <w:rPr>
                <w:rFonts w:ascii="Times New Roman" w:hAnsi="Times New Roman"/>
              </w:rPr>
              <w:t xml:space="preserve"> </w:t>
            </w:r>
            <w:r w:rsidRPr="00591887">
              <w:rPr>
                <w:rFonts w:ascii="Times New Roman" w:hAnsi="Times New Roman"/>
                <w:lang w:val="en-US"/>
              </w:rPr>
              <w:t>URL</w:t>
            </w:r>
            <w:r w:rsidRPr="00591887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591887">
                <w:rPr>
                  <w:rStyle w:val="a3"/>
                  <w:rFonts w:ascii="Times New Roman" w:hAnsi="Times New Roman"/>
                </w:rPr>
                <w:t>http://www.biblioclub.ru/</w:t>
              </w:r>
            </w:hyperlink>
            <w:r w:rsidRPr="00591887">
              <w:rPr>
                <w:rStyle w:val="a4"/>
                <w:rFonts w:ascii="Times New Roman" w:hAnsi="Times New Roman"/>
              </w:rPr>
              <w:t>.</w:t>
            </w:r>
          </w:p>
          <w:p w:rsidR="00983103" w:rsidRPr="00DA33AE" w:rsidRDefault="00983103" w:rsidP="006F67EA">
            <w:pPr>
              <w:tabs>
                <w:tab w:val="num" w:pos="155"/>
                <w:tab w:val="left" w:pos="695"/>
              </w:tabs>
              <w:spacing w:after="0" w:line="240" w:lineRule="auto"/>
              <w:ind w:firstLine="335"/>
              <w:jc w:val="both"/>
              <w:rPr>
                <w:rFonts w:ascii="Times New Roman" w:hAnsi="Times New Roman"/>
              </w:rPr>
            </w:pPr>
            <w:r w:rsidRPr="00DA33AE">
              <w:rPr>
                <w:rFonts w:ascii="Times New Roman" w:hAnsi="Times New Roman"/>
                <w:lang w:eastAsia="ru-RU"/>
              </w:rPr>
              <w:t xml:space="preserve">Пакеты </w:t>
            </w:r>
            <w:proofErr w:type="gramStart"/>
            <w:r w:rsidRPr="00DA33AE">
              <w:rPr>
                <w:rFonts w:ascii="Times New Roman" w:hAnsi="Times New Roman"/>
                <w:lang w:eastAsia="ru-RU"/>
              </w:rPr>
              <w:t>ПО</w:t>
            </w:r>
            <w:proofErr w:type="gramEnd"/>
            <w:r w:rsidRPr="00DA33AE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A33AE">
              <w:rPr>
                <w:rFonts w:ascii="Times New Roman" w:hAnsi="Times New Roman"/>
                <w:lang w:eastAsia="ru-RU"/>
              </w:rPr>
              <w:t>общего</w:t>
            </w:r>
            <w:proofErr w:type="gramEnd"/>
            <w:r w:rsidRPr="00DA33AE">
              <w:rPr>
                <w:rFonts w:ascii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DA33AE">
              <w:rPr>
                <w:rFonts w:ascii="Times New Roman" w:hAnsi="Times New Roman"/>
                <w:lang w:eastAsia="ru-RU"/>
              </w:rPr>
              <w:t>Microsoft</w:t>
            </w:r>
            <w:proofErr w:type="spellEnd"/>
            <w:r w:rsidRPr="00DA33A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33AE">
              <w:rPr>
                <w:rFonts w:ascii="Times New Roman" w:hAnsi="Times New Roman"/>
                <w:lang w:eastAsia="ru-RU"/>
              </w:rPr>
              <w:t>Office</w:t>
            </w:r>
            <w:proofErr w:type="spellEnd"/>
            <w:r w:rsidRPr="00DA33AE">
              <w:rPr>
                <w:rFonts w:ascii="Times New Roman" w:hAnsi="Times New Roman"/>
                <w:lang w:eastAsia="ru-RU"/>
              </w:rPr>
              <w:t xml:space="preserve"> и др. </w:t>
            </w:r>
          </w:p>
          <w:p w:rsidR="00983103" w:rsidRPr="00DA33AE" w:rsidRDefault="00983103" w:rsidP="006F67EA">
            <w:pPr>
              <w:tabs>
                <w:tab w:val="num" w:pos="155"/>
                <w:tab w:val="left" w:pos="695"/>
                <w:tab w:val="num" w:pos="1134"/>
              </w:tabs>
              <w:spacing w:after="0" w:line="240" w:lineRule="auto"/>
              <w:ind w:left="72" w:right="102" w:firstLine="335"/>
              <w:jc w:val="both"/>
              <w:rPr>
                <w:rFonts w:ascii="Times New Roman" w:hAnsi="Times New Roman"/>
                <w:lang w:eastAsia="ru-RU"/>
              </w:rPr>
            </w:pPr>
            <w:r w:rsidRPr="00DA33AE">
              <w:rPr>
                <w:rFonts w:ascii="Times New Roman" w:hAnsi="Times New Roman"/>
                <w:lang w:eastAsia="ru-RU"/>
              </w:rPr>
              <w:t>Информационно-правовой портал ГАРАНТ (URL: http://www.garant.ru/);</w:t>
            </w:r>
          </w:p>
          <w:p w:rsidR="00983103" w:rsidRPr="00341FD2" w:rsidRDefault="00983103" w:rsidP="006F67EA">
            <w:pPr>
              <w:tabs>
                <w:tab w:val="num" w:pos="155"/>
                <w:tab w:val="left" w:pos="695"/>
                <w:tab w:val="num" w:pos="1134"/>
              </w:tabs>
              <w:spacing w:after="0" w:line="240" w:lineRule="auto"/>
              <w:ind w:left="72" w:right="102" w:firstLine="335"/>
              <w:jc w:val="both"/>
              <w:rPr>
                <w:rFonts w:ascii="Times New Roman" w:hAnsi="Times New Roman"/>
                <w:lang w:eastAsia="ru-RU"/>
              </w:rPr>
            </w:pPr>
            <w:r w:rsidRPr="00DA33AE">
              <w:rPr>
                <w:rFonts w:ascii="Times New Roman" w:hAnsi="Times New Roman"/>
                <w:lang w:eastAsia="ru-RU"/>
              </w:rPr>
              <w:t>Правовая информационная база данных «</w:t>
            </w:r>
            <w:proofErr w:type="spellStart"/>
            <w:r w:rsidRPr="00DA33AE">
              <w:rPr>
                <w:rFonts w:ascii="Times New Roman" w:hAnsi="Times New Roman"/>
                <w:lang w:eastAsia="ru-RU"/>
              </w:rPr>
              <w:t>КонсультантПлюс</w:t>
            </w:r>
            <w:proofErr w:type="spellEnd"/>
            <w:r w:rsidRPr="00DA33AE">
              <w:rPr>
                <w:rFonts w:ascii="Times New Roman" w:hAnsi="Times New Roman"/>
                <w:lang w:eastAsia="ru-RU"/>
              </w:rPr>
              <w:t xml:space="preserve">» (URL: </w:t>
            </w:r>
            <w:hyperlink r:id="rId11" w:history="1">
              <w:r w:rsidRPr="00DA33AE">
                <w:rPr>
                  <w:rFonts w:ascii="Times New Roman" w:hAnsi="Times New Roman"/>
                  <w:lang w:eastAsia="ru-RU"/>
                </w:rPr>
                <w:t>http://www.consultant.ru/</w:t>
              </w:r>
            </w:hyperlink>
            <w:r w:rsidRPr="00DA33AE">
              <w:rPr>
                <w:rFonts w:ascii="Times New Roman" w:hAnsi="Times New Roman"/>
                <w:lang w:eastAsia="ru-RU"/>
              </w:rPr>
              <w:t>).</w:t>
            </w:r>
          </w:p>
        </w:tc>
      </w:tr>
      <w:tr w:rsidR="00983103" w:rsidRPr="006160A4" w:rsidTr="006F67EA">
        <w:trPr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752" w:type="dxa"/>
            <w:vAlign w:val="center"/>
          </w:tcPr>
          <w:p w:rsidR="00983103" w:rsidRPr="003E0C0A" w:rsidRDefault="00983103" w:rsidP="006F67EA">
            <w:pPr>
              <w:spacing w:after="0" w:line="240" w:lineRule="auto"/>
              <w:ind w:left="177" w:right="61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proofErr w:type="gramStart"/>
            <w:r w:rsidRPr="003E0C0A">
              <w:rPr>
                <w:rFonts w:ascii="Times New Roman" w:hAnsi="Times New Roman"/>
                <w:lang w:eastAsia="ru-RU"/>
              </w:rPr>
              <w:t>Проблемные лекции; «мозговой штурм» и дискуссии на практических занятиях; анализ проблемных ситуаций; тестовые задания; рефераты; доклады; коллоквиум; аннотирование научно-исторической         литературы; работа с глоссарием; работа с интернет-источниками; работа с монографией; собеседование.</w:t>
            </w:r>
            <w:proofErr w:type="gramEnd"/>
          </w:p>
          <w:p w:rsidR="00983103" w:rsidRPr="00341FD2" w:rsidRDefault="00983103" w:rsidP="006F67EA">
            <w:pPr>
              <w:spacing w:after="0" w:line="240" w:lineRule="auto"/>
              <w:ind w:left="72" w:right="102" w:firstLine="284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83103" w:rsidRPr="006160A4" w:rsidTr="006F67EA">
        <w:trPr>
          <w:trHeight w:val="802"/>
          <w:tblCellSpacing w:w="15" w:type="dxa"/>
        </w:trPr>
        <w:tc>
          <w:tcPr>
            <w:tcW w:w="2295" w:type="dxa"/>
            <w:vAlign w:val="center"/>
          </w:tcPr>
          <w:p w:rsidR="00983103" w:rsidRPr="00341FD2" w:rsidRDefault="00983103" w:rsidP="006F67E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lang w:eastAsia="ru-RU"/>
              </w:rPr>
            </w:pPr>
            <w:r w:rsidRPr="00341FD2">
              <w:rPr>
                <w:rFonts w:ascii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752" w:type="dxa"/>
            <w:vAlign w:val="center"/>
          </w:tcPr>
          <w:p w:rsidR="00983103" w:rsidRPr="00341FD2" w:rsidRDefault="00983103" w:rsidP="006F67EA">
            <w:pPr>
              <w:tabs>
                <w:tab w:val="left" w:pos="275"/>
              </w:tabs>
              <w:spacing w:after="0" w:line="240" w:lineRule="auto"/>
              <w:ind w:left="72" w:right="102" w:firstLine="284"/>
              <w:jc w:val="both"/>
              <w:textAlignment w:val="baselin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Зачет</w:t>
            </w:r>
          </w:p>
        </w:tc>
      </w:tr>
    </w:tbl>
    <w:p w:rsidR="00983103" w:rsidRDefault="00983103" w:rsidP="00983103"/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69"/>
    <w:rsid w:val="00983103"/>
    <w:rsid w:val="00DC4369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103"/>
    <w:rPr>
      <w:color w:val="0000FF"/>
      <w:u w:val="single"/>
    </w:rPr>
  </w:style>
  <w:style w:type="character" w:customStyle="1" w:styleId="apple-converted-space">
    <w:name w:val="apple-converted-space"/>
    <w:rsid w:val="00983103"/>
  </w:style>
  <w:style w:type="character" w:styleId="a4">
    <w:name w:val="Strong"/>
    <w:uiPriority w:val="99"/>
    <w:qFormat/>
    <w:rsid w:val="00983103"/>
    <w:rPr>
      <w:b/>
      <w:bCs/>
    </w:rPr>
  </w:style>
  <w:style w:type="paragraph" w:styleId="a5">
    <w:name w:val="Body Text Indent"/>
    <w:aliases w:val="текст,Основной текст 1"/>
    <w:basedOn w:val="a"/>
    <w:link w:val="a6"/>
    <w:unhideWhenUsed/>
    <w:rsid w:val="0098310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9831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83103"/>
    <w:rPr>
      <w:color w:val="0000FF"/>
      <w:u w:val="single"/>
    </w:rPr>
  </w:style>
  <w:style w:type="character" w:customStyle="1" w:styleId="apple-converted-space">
    <w:name w:val="apple-converted-space"/>
    <w:rsid w:val="00983103"/>
  </w:style>
  <w:style w:type="character" w:styleId="a4">
    <w:name w:val="Strong"/>
    <w:uiPriority w:val="99"/>
    <w:qFormat/>
    <w:rsid w:val="00983103"/>
    <w:rPr>
      <w:b/>
      <w:bCs/>
    </w:rPr>
  </w:style>
  <w:style w:type="paragraph" w:styleId="a5">
    <w:name w:val="Body Text Indent"/>
    <w:aliases w:val="текст,Основной текст 1"/>
    <w:basedOn w:val="a"/>
    <w:link w:val="a6"/>
    <w:unhideWhenUsed/>
    <w:rsid w:val="00983103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9831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li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b.nlr.ru/librar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444060&amp;sr=1" TargetMode="External"/><Relationship Id="rId11" Type="http://schemas.openxmlformats.org/officeDocument/2006/relationships/hyperlink" Target="http://www.consultant.ru/" TargetMode="External"/><Relationship Id="rId5" Type="http://schemas.openxmlformats.org/officeDocument/2006/relationships/hyperlink" Target="https://biblioclub.ru/index.php?page=book_red&amp;id=271617&amp;sr=1" TargetMode="Externa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2017-09-15T04:46:00Z</dcterms:created>
  <dcterms:modified xsi:type="dcterms:W3CDTF">2017-09-15T04:46:00Z</dcterms:modified>
</cp:coreProperties>
</file>