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8" w:rsidRPr="000D5F0A" w:rsidRDefault="00A645E8" w:rsidP="00A645E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A645E8" w:rsidRPr="000D5F0A" w:rsidRDefault="00A645E8" w:rsidP="00A64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5F0A">
        <w:rPr>
          <w:rFonts w:ascii="Times New Roman" w:eastAsia="Times New Roman" w:hAnsi="Times New Roman"/>
          <w:b/>
          <w:sz w:val="28"/>
          <w:szCs w:val="28"/>
        </w:rPr>
        <w:t>«Международное право»</w:t>
      </w:r>
    </w:p>
    <w:tbl>
      <w:tblPr>
        <w:tblW w:w="1013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8330"/>
      </w:tblGrid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ind w:left="83" w:right="102" w:firstLine="284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color w:val="1D1D1D"/>
              </w:rPr>
              <w:t>Целью освоения дисциплины</w:t>
            </w:r>
            <w:r w:rsidRPr="000D5F0A">
              <w:rPr>
                <w:rFonts w:ascii="Times New Roman" w:eastAsia="Times New Roman" w:hAnsi="Times New Roman"/>
              </w:rPr>
              <w:t xml:space="preserve"> «Международное право» является повышение общего уровня правовой культуры студентов; формирование у будущих юристов мировоззренческих установок, ориентированных на верховенство права в регулировании общественных отношений, в том числе международных; получение студентами знаний, умений и навыков в области международного права</w:t>
            </w:r>
          </w:p>
        </w:tc>
      </w:tr>
      <w:tr w:rsidR="00A645E8" w:rsidRPr="000D5F0A" w:rsidTr="0072406A">
        <w:trPr>
          <w:trHeight w:val="848"/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ind w:left="225" w:right="102" w:firstLine="142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</w:rPr>
              <w:t xml:space="preserve">Дисциплина «Международное право» относится к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базовой части (Б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>.Б.22) учебного плана по на</w:t>
            </w:r>
            <w:r w:rsidRPr="000D5F0A">
              <w:rPr>
                <w:rFonts w:ascii="Times New Roman" w:eastAsia="Times New Roman" w:hAnsi="Times New Roman"/>
              </w:rPr>
              <w:t>правлению подготовки 40.03.01 Юриспруденция</w:t>
            </w:r>
          </w:p>
        </w:tc>
      </w:tr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A645E8" w:rsidRPr="000D5F0A" w:rsidRDefault="00A645E8" w:rsidP="0072406A">
            <w:pPr>
              <w:autoSpaceDE w:val="0"/>
              <w:autoSpaceDN w:val="0"/>
              <w:adjustRightInd w:val="0"/>
              <w:spacing w:after="0" w:line="240" w:lineRule="auto"/>
              <w:ind w:right="102" w:firstLine="54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- </w:t>
            </w:r>
            <w:r w:rsidRPr="000D5F0A">
              <w:rPr>
                <w:rFonts w:ascii="Times New Roman" w:eastAsia="Times New Roman" w:hAnsi="Times New Roman"/>
                <w:iCs/>
                <w:lang w:eastAsia="ru-RU"/>
              </w:rPr>
              <w:t>способностью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A645E8" w:rsidRPr="000D5F0A" w:rsidRDefault="00A645E8" w:rsidP="0072406A">
            <w:pPr>
              <w:autoSpaceDE w:val="0"/>
              <w:autoSpaceDN w:val="0"/>
              <w:adjustRightInd w:val="0"/>
              <w:spacing w:after="0" w:line="240" w:lineRule="auto"/>
              <w:ind w:right="102" w:firstLine="54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iCs/>
                <w:lang w:eastAsia="ru-RU"/>
              </w:rPr>
              <w:t>- способностью обеспечивать соблюдение законодательства субъектами права (ПК-3);</w:t>
            </w:r>
          </w:p>
          <w:p w:rsidR="00A645E8" w:rsidRPr="000D5F0A" w:rsidRDefault="00A645E8" w:rsidP="0072406A">
            <w:pPr>
              <w:autoSpaceDE w:val="0"/>
              <w:autoSpaceDN w:val="0"/>
              <w:adjustRightInd w:val="0"/>
              <w:spacing w:after="0" w:line="240" w:lineRule="auto"/>
              <w:ind w:right="102" w:firstLine="540"/>
              <w:jc w:val="both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iCs/>
                <w:lang w:eastAsia="ru-RU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  <w:r w:rsidRPr="000D5F0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</w:t>
            </w:r>
          </w:p>
        </w:tc>
      </w:tr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tabs>
                <w:tab w:val="left" w:pos="4167"/>
              </w:tabs>
              <w:autoSpaceDE w:val="0"/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выпускник должен:</w:t>
            </w:r>
          </w:p>
          <w:p w:rsidR="00A645E8" w:rsidRPr="000D5F0A" w:rsidRDefault="00A645E8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78" w:right="102" w:firstLine="284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b/>
              </w:rPr>
              <w:t xml:space="preserve">Знать: </w:t>
            </w:r>
            <w:r w:rsidRPr="000D5F0A">
              <w:rPr>
                <w:rFonts w:ascii="Times New Roman" w:eastAsia="Times New Roman" w:hAnsi="Times New Roman"/>
              </w:rPr>
              <w:t>исторические аспекты и современное состояние международных процессов, организационно-правовые основы сотрудничества государств, а также правовые процессы и проблемы в интеграционных образованиях с участием Российской Федерации в целях сравнительного анализа данных процессов;</w:t>
            </w:r>
            <w:r w:rsidRPr="000D5F0A">
              <w:rPr>
                <w:rFonts w:eastAsia="Times New Roman"/>
              </w:rPr>
              <w:t xml:space="preserve"> </w:t>
            </w:r>
            <w:r w:rsidRPr="000D5F0A">
              <w:rPr>
                <w:rFonts w:ascii="Times New Roman" w:eastAsia="Times New Roman" w:hAnsi="Times New Roman"/>
              </w:rPr>
              <w:t>сущность и содержание правоотношений субъектов международного права, основных категорий и понятий международного права.</w:t>
            </w:r>
          </w:p>
          <w:p w:rsidR="00A645E8" w:rsidRPr="000D5F0A" w:rsidRDefault="00A645E8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78" w:right="102" w:firstLine="284"/>
              <w:jc w:val="both"/>
              <w:rPr>
                <w:rFonts w:ascii="Times New Roman" w:eastAsia="Times New Roman" w:hAnsi="Times New Roman"/>
                <w:b/>
              </w:rPr>
            </w:pPr>
            <w:r w:rsidRPr="000D5F0A">
              <w:rPr>
                <w:rFonts w:ascii="Times New Roman" w:eastAsia="Times New Roman" w:hAnsi="Times New Roman"/>
                <w:b/>
              </w:rPr>
              <w:t xml:space="preserve">Уметь: </w:t>
            </w:r>
            <w:r w:rsidRPr="000D5F0A">
              <w:rPr>
                <w:rFonts w:ascii="Times New Roman" w:eastAsia="Times New Roman" w:hAnsi="Times New Roman"/>
              </w:rPr>
              <w:t>анализировать социально значимые процессы и проблемы современного международного права, в целях применения удачного международного во внутригосударственных отношениях;</w:t>
            </w:r>
            <w:r w:rsidRPr="000D5F0A">
              <w:rPr>
                <w:rFonts w:eastAsia="Times New Roman"/>
              </w:rPr>
              <w:t xml:space="preserve"> </w:t>
            </w:r>
            <w:r w:rsidRPr="000D5F0A">
              <w:rPr>
                <w:rFonts w:ascii="Times New Roman" w:eastAsia="Times New Roman" w:hAnsi="Times New Roman"/>
              </w:rPr>
              <w:t>оперировать юридическими понятиями, анализировать юридические факты и возникающие в связи с ними наднациональные и межгосударственные правоотношения с участием субъектов международного права.</w:t>
            </w:r>
          </w:p>
          <w:p w:rsidR="00A645E8" w:rsidRPr="000D5F0A" w:rsidRDefault="00A645E8" w:rsidP="0072406A">
            <w:pPr>
              <w:tabs>
                <w:tab w:val="left" w:pos="78"/>
              </w:tabs>
              <w:spacing w:after="0" w:line="240" w:lineRule="auto"/>
              <w:ind w:left="78" w:right="102" w:firstLine="284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b/>
              </w:rPr>
              <w:lastRenderedPageBreak/>
              <w:t xml:space="preserve">Владеть: </w:t>
            </w:r>
            <w:r w:rsidRPr="000D5F0A">
              <w:rPr>
                <w:rFonts w:ascii="Times New Roman" w:eastAsia="Times New Roman" w:hAnsi="Times New Roman"/>
              </w:rPr>
              <w:t>навыками сбора, обобщения и анализа информации о социально значимых процессах и проблемах развития международного права для решения профессиональных задач;</w:t>
            </w:r>
            <w:r w:rsidRPr="000D5F0A">
              <w:rPr>
                <w:rFonts w:ascii="Times New Roman" w:eastAsia="Times New Roman" w:hAnsi="Times New Roman"/>
                <w:b/>
              </w:rPr>
              <w:t xml:space="preserve"> </w:t>
            </w:r>
            <w:r w:rsidRPr="000D5F0A">
              <w:rPr>
                <w:rFonts w:ascii="Times New Roman" w:eastAsia="Times New Roman" w:hAnsi="Times New Roman"/>
              </w:rPr>
              <w:t>навыками работы с правовыми актами, навыками анализа правовых норм, необходимых для принятия решений и оформления соответствующих юридических документов.</w:t>
            </w:r>
          </w:p>
        </w:tc>
      </w:tr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8285" w:type="dxa"/>
            <w:vAlign w:val="center"/>
          </w:tcPr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1.Понятие и предмет международного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2.История международного права и его науки до Великой Октябрьской социалистической революции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3.Становление, общий характер, источники и система современного международного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4.Субъекты современного международного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5.Основные принципы современного международного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6.Взаимодействие международного и внутригосударственного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7.Право международных договоров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8.Право международных организаций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9.Ответственность в международном праве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10.Дипломатическое и консульское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11.Право международной безопасности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12.Индивид и международное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13.Международное сотрудничество в борьбе с преступностью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14.Международное экономическое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15.Территория в международном праве (общие вопросы)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lastRenderedPageBreak/>
              <w:t>16.Международное морское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17.Международное воздушное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18.Международное космическое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19.Международно-правовая охрана окружающей среды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20.Международно-правовые средства разрешения международных споров</w:t>
            </w:r>
          </w:p>
          <w:p w:rsidR="00A645E8" w:rsidRPr="000D5F0A" w:rsidRDefault="00A645E8" w:rsidP="0072406A">
            <w:pPr>
              <w:spacing w:after="0" w:line="240" w:lineRule="auto"/>
              <w:ind w:right="102"/>
              <w:jc w:val="both"/>
              <w:rPr>
                <w:rFonts w:eastAsia="Times New Roman"/>
              </w:rPr>
            </w:pPr>
            <w:r w:rsidRPr="00936C51">
              <w:rPr>
                <w:rFonts w:ascii="Times New Roman" w:hAnsi="Times New Roman"/>
                <w:color w:val="000000"/>
              </w:rPr>
              <w:t>21.Международное право вооруженных конфликтов</w:t>
            </w:r>
          </w:p>
        </w:tc>
      </w:tr>
      <w:tr w:rsidR="00A645E8" w:rsidRPr="000D5F0A" w:rsidTr="0072406A">
        <w:trPr>
          <w:trHeight w:val="516"/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bookmarkStart w:id="0" w:name="_GoBack"/>
            <w:r w:rsidRPr="000D5F0A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Основная </w:t>
            </w:r>
            <w:r w:rsidR="00540E2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и дополнительная </w:t>
            </w:r>
            <w:r w:rsidRPr="000D5F0A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литература: </w:t>
            </w:r>
          </w:p>
          <w:p w:rsidR="00A645E8" w:rsidRPr="00DD06CC" w:rsidRDefault="00A645E8" w:rsidP="007240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D06CC">
              <w:rPr>
                <w:rFonts w:ascii="Times New Roman" w:hAnsi="Times New Roman"/>
                <w:bCs/>
                <w:shd w:val="clear" w:color="auto" w:fill="FFFFFF"/>
              </w:rPr>
              <w:t>1.Международное право</w:t>
            </w:r>
            <w:r w:rsidRPr="00DD06CC">
              <w:rPr>
                <w:rFonts w:ascii="Times New Roman" w:hAnsi="Times New Roman"/>
                <w:shd w:val="clear" w:color="auto" w:fill="FFFFFF"/>
              </w:rPr>
              <w:t>: Учебник для вузов</w:t>
            </w:r>
            <w:proofErr w:type="gramStart"/>
            <w:r w:rsidRPr="00DD06CC">
              <w:rPr>
                <w:rFonts w:ascii="Times New Roman" w:hAnsi="Times New Roman"/>
                <w:shd w:val="clear" w:color="auto" w:fill="FFFFFF"/>
              </w:rPr>
              <w:t xml:space="preserve"> / О</w:t>
            </w:r>
            <w:proofErr w:type="gramEnd"/>
            <w:r w:rsidRPr="00DD06CC">
              <w:rPr>
                <w:rFonts w:ascii="Times New Roman" w:hAnsi="Times New Roman"/>
                <w:shd w:val="clear" w:color="auto" w:fill="FFFFFF"/>
              </w:rPr>
              <w:t xml:space="preserve">тв. ред. Г.В. Игнатенко, О.И. Тиунов. - 6-e изд., </w:t>
            </w:r>
            <w:proofErr w:type="spellStart"/>
            <w:r w:rsidRPr="00DD06CC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DD06CC">
              <w:rPr>
                <w:rFonts w:ascii="Times New Roman" w:hAnsi="Times New Roman"/>
                <w:shd w:val="clear" w:color="auto" w:fill="FFFFFF"/>
              </w:rPr>
              <w:t>. и доп. - М.: Норма: НИЦ ИНФРА-М, 2014. - 752 с.</w:t>
            </w:r>
          </w:p>
          <w:p w:rsidR="00A645E8" w:rsidRPr="00DD06CC" w:rsidRDefault="00A36363" w:rsidP="0072406A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="00A645E8" w:rsidRPr="00DD06CC">
                <w:rPr>
                  <w:rStyle w:val="a3"/>
                  <w:rFonts w:ascii="Times New Roman" w:hAnsi="Times New Roman"/>
                </w:rPr>
                <w:t>http://znanium.com/catalog.php?bookinfo=410611</w:t>
              </w:r>
            </w:hyperlink>
          </w:p>
          <w:p w:rsidR="00A645E8" w:rsidRPr="00DD06CC" w:rsidRDefault="00A645E8" w:rsidP="0072406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DD06CC">
              <w:rPr>
                <w:rFonts w:ascii="Times New Roman" w:hAnsi="Times New Roman"/>
              </w:rPr>
              <w:t>2.</w:t>
            </w:r>
            <w:hyperlink r:id="rId6" w:history="1">
              <w:r w:rsidRPr="00DD06CC">
                <w:rPr>
                  <w:rStyle w:val="a3"/>
                  <w:rFonts w:ascii="Times New Roman" w:hAnsi="Times New Roman"/>
                </w:rPr>
                <w:t>Международное право: учебник</w:t>
              </w:r>
            </w:hyperlink>
            <w:r w:rsidRPr="00DD06CC">
              <w:rPr>
                <w:rFonts w:ascii="Times New Roman" w:hAnsi="Times New Roman"/>
              </w:rPr>
              <w:t xml:space="preserve"> Егоров С.А.</w:t>
            </w:r>
            <w:r>
              <w:rPr>
                <w:rFonts w:ascii="Times New Roman" w:hAnsi="Times New Roman"/>
              </w:rPr>
              <w:t xml:space="preserve"> </w:t>
            </w:r>
            <w:r w:rsidRPr="00DD06CC">
              <w:rPr>
                <w:rFonts w:ascii="Times New Roman" w:hAnsi="Times New Roman"/>
              </w:rPr>
              <w:t xml:space="preserve">Статут, 2016,  848 </w:t>
            </w:r>
            <w:proofErr w:type="spellStart"/>
            <w:proofErr w:type="gramStart"/>
            <w:r w:rsidRPr="00DD06CC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DD06CC">
              <w:rPr>
                <w:rFonts w:ascii="Times New Roman" w:hAnsi="Times New Roman"/>
              </w:rPr>
              <w:t xml:space="preserve"> </w:t>
            </w:r>
          </w:p>
          <w:p w:rsidR="00A645E8" w:rsidRDefault="00A36363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hyperlink r:id="rId7" w:history="1">
              <w:r w:rsidR="00540E24" w:rsidRPr="00A22746">
                <w:rPr>
                  <w:rStyle w:val="a3"/>
                  <w:rFonts w:ascii="Times New Roman" w:hAnsi="Times New Roman"/>
                </w:rPr>
                <w:t>https://biblioclub.ru/index.php?page=book_view_red&amp;book_id=453291</w:t>
              </w:r>
            </w:hyperlink>
            <w:r w:rsidR="00540E24">
              <w:rPr>
                <w:rFonts w:ascii="Times New Roman" w:hAnsi="Times New Roman"/>
              </w:rPr>
              <w:t xml:space="preserve"> </w:t>
            </w:r>
          </w:p>
          <w:p w:rsidR="00A645E8" w:rsidRPr="00A36363" w:rsidRDefault="00540E24" w:rsidP="00A36363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40E24">
              <w:rPr>
                <w:rFonts w:ascii="Times New Roman" w:hAnsi="Times New Roman"/>
              </w:rPr>
              <w:t xml:space="preserve">Международное право в схемах: учебное пособие / </w:t>
            </w:r>
            <w:proofErr w:type="spellStart"/>
            <w:r w:rsidRPr="00540E24">
              <w:rPr>
                <w:rFonts w:ascii="Times New Roman" w:hAnsi="Times New Roman"/>
              </w:rPr>
              <w:t>К.А.Бекяшев</w:t>
            </w:r>
            <w:proofErr w:type="spellEnd"/>
            <w:r w:rsidRPr="00540E24">
              <w:rPr>
                <w:rFonts w:ascii="Times New Roman" w:hAnsi="Times New Roman"/>
              </w:rPr>
              <w:t xml:space="preserve">, </w:t>
            </w:r>
            <w:proofErr w:type="spellStart"/>
            <w:r w:rsidRPr="00540E24">
              <w:rPr>
                <w:rFonts w:ascii="Times New Roman" w:hAnsi="Times New Roman"/>
              </w:rPr>
              <w:t>М.Е.Волосов</w:t>
            </w:r>
            <w:proofErr w:type="spellEnd"/>
            <w:r w:rsidRPr="00540E24">
              <w:rPr>
                <w:rFonts w:ascii="Times New Roman" w:hAnsi="Times New Roman"/>
              </w:rPr>
              <w:t>.- 2 -е изд. - Москва: Проспект.</w:t>
            </w:r>
            <w:r>
              <w:rPr>
                <w:rFonts w:ascii="Times New Roman" w:hAnsi="Times New Roman"/>
              </w:rPr>
              <w:t xml:space="preserve"> 2015</w:t>
            </w:r>
          </w:p>
          <w:p w:rsidR="00A645E8" w:rsidRPr="00A36363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  <w:b/>
              </w:rPr>
            </w:pPr>
            <w:r w:rsidRPr="00A36363">
              <w:rPr>
                <w:rFonts w:ascii="Times New Roman" w:eastAsia="Times New Roman" w:hAnsi="Times New Roman"/>
                <w:b/>
              </w:rPr>
              <w:t>Ресурсы информационно-телекоммуникационной сети «Интернет»</w:t>
            </w:r>
          </w:p>
          <w:p w:rsidR="00A645E8" w:rsidRPr="000D5F0A" w:rsidRDefault="00A36363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8" w:history="1">
              <w:r w:rsidR="00A645E8"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http://www.kremlin.ru</w:t>
              </w:r>
            </w:hyperlink>
            <w:r w:rsidR="00A645E8" w:rsidRPr="000D5F0A">
              <w:rPr>
                <w:rFonts w:ascii="Times New Roman" w:eastAsia="Times New Roman" w:hAnsi="Times New Roman"/>
              </w:rPr>
              <w:t xml:space="preserve"> – Официальный сайт Президента Российской Федерации. </w:t>
            </w:r>
          </w:p>
          <w:p w:rsidR="00A645E8" w:rsidRPr="000D5F0A" w:rsidRDefault="00A36363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9" w:history="1">
              <w:r w:rsidR="00A645E8"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http://www.government.ru</w:t>
              </w:r>
            </w:hyperlink>
            <w:r w:rsidR="00A645E8" w:rsidRPr="000D5F0A">
              <w:rPr>
                <w:rFonts w:ascii="Times New Roman" w:eastAsia="Times New Roman" w:hAnsi="Times New Roman"/>
              </w:rPr>
              <w:t xml:space="preserve"> – Интернет-портал Правительства Российской Федерации. </w:t>
            </w:r>
          </w:p>
          <w:p w:rsidR="00A645E8" w:rsidRPr="000D5F0A" w:rsidRDefault="00A36363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10" w:history="1">
              <w:r w:rsidR="00A645E8"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http://www.mid.ru</w:t>
              </w:r>
            </w:hyperlink>
            <w:r w:rsidR="00A645E8" w:rsidRPr="000D5F0A">
              <w:rPr>
                <w:rFonts w:ascii="Times New Roman" w:eastAsia="Times New Roman" w:hAnsi="Times New Roman"/>
              </w:rPr>
              <w:t xml:space="preserve"> – Официальный сайт Министерства иностранных дел Российской Федерации.</w:t>
            </w:r>
          </w:p>
          <w:p w:rsidR="00A645E8" w:rsidRPr="000D5F0A" w:rsidRDefault="00A36363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11" w:history="1">
              <w:r w:rsidR="00A645E8"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http://www.un.org</w:t>
              </w:r>
            </w:hyperlink>
            <w:r w:rsidR="00A645E8" w:rsidRPr="000D5F0A">
              <w:rPr>
                <w:rFonts w:ascii="Times New Roman" w:eastAsia="Times New Roman" w:hAnsi="Times New Roman"/>
              </w:rPr>
              <w:t xml:space="preserve"> – Официальный сайт ООН. </w:t>
            </w:r>
          </w:p>
          <w:p w:rsidR="00A645E8" w:rsidRPr="000D5F0A" w:rsidRDefault="00A36363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12" w:history="1">
              <w:r w:rsidR="00A645E8"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http://www.coe.int</w:t>
              </w:r>
            </w:hyperlink>
            <w:r w:rsidR="00A645E8" w:rsidRPr="000D5F0A">
              <w:rPr>
                <w:rFonts w:ascii="Times New Roman" w:eastAsia="Times New Roman" w:hAnsi="Times New Roman"/>
              </w:rPr>
              <w:t xml:space="preserve"> – Официальный сайт Совета Европы.</w:t>
            </w:r>
          </w:p>
          <w:p w:rsidR="00A645E8" w:rsidRPr="000D5F0A" w:rsidRDefault="00A36363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13" w:history="1">
              <w:r w:rsidR="00A645E8"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http://www.cis.minsk.by</w:t>
              </w:r>
            </w:hyperlink>
            <w:r w:rsidR="00A645E8" w:rsidRPr="000D5F0A">
              <w:rPr>
                <w:rFonts w:ascii="Times New Roman" w:eastAsia="Times New Roman" w:hAnsi="Times New Roman"/>
              </w:rPr>
              <w:t xml:space="preserve"> – Официальный сайт Исполнительного комитета Содружества Независимых Государств.</w:t>
            </w:r>
          </w:p>
          <w:p w:rsidR="00A645E8" w:rsidRPr="000D5F0A" w:rsidRDefault="00A36363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14" w:history="1">
              <w:r w:rsidR="00A645E8"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http://www.osce.org</w:t>
              </w:r>
            </w:hyperlink>
            <w:r w:rsidR="00A645E8" w:rsidRPr="000D5F0A">
              <w:rPr>
                <w:rFonts w:ascii="Times New Roman" w:eastAsia="Times New Roman" w:hAnsi="Times New Roman"/>
              </w:rPr>
              <w:t xml:space="preserve"> – Официальный сайт Организации по Безопасности и Сотрудничеству в Европе. 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color w:val="0000FF"/>
                <w:u w:val="single"/>
              </w:rPr>
              <w:t>http://europa.eu/</w:t>
            </w:r>
            <w:r w:rsidRPr="000D5F0A">
              <w:rPr>
                <w:rFonts w:ascii="Times New Roman" w:eastAsia="Times New Roman" w:hAnsi="Times New Roman"/>
              </w:rPr>
              <w:t xml:space="preserve">  – Официальный сайт Европейского Союза.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color w:val="0000FF"/>
                <w:u w:val="single"/>
              </w:rPr>
              <w:lastRenderedPageBreak/>
              <w:t>http://www.africa-union.org</w:t>
            </w:r>
            <w:r w:rsidRPr="000D5F0A">
              <w:rPr>
                <w:rFonts w:ascii="Times New Roman" w:eastAsia="Times New Roman" w:hAnsi="Times New Roman"/>
              </w:rPr>
              <w:t xml:space="preserve"> – Официальный сайт Африканского Союза. 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color w:val="0000FF"/>
                <w:u w:val="single"/>
              </w:rPr>
              <w:t>http://www.oas.org</w:t>
            </w:r>
            <w:r w:rsidRPr="000D5F0A">
              <w:rPr>
                <w:rFonts w:ascii="Times New Roman" w:eastAsia="Times New Roman" w:hAnsi="Times New Roman"/>
              </w:rPr>
              <w:t xml:space="preserve"> – Официальный сайт Организации Американских Государств</w:t>
            </w:r>
          </w:p>
          <w:bookmarkEnd w:id="0"/>
          <w:p w:rsidR="00A645E8" w:rsidRPr="000D5F0A" w:rsidRDefault="00A645E8" w:rsidP="0072406A">
            <w:pPr>
              <w:spacing w:after="0" w:line="240" w:lineRule="auto"/>
              <w:ind w:left="83" w:right="102" w:hanging="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285" w:type="dxa"/>
            <w:vAlign w:val="center"/>
          </w:tcPr>
          <w:p w:rsidR="00A645E8" w:rsidRPr="00DD06CC" w:rsidRDefault="00A645E8" w:rsidP="0072406A">
            <w:pPr>
              <w:tabs>
                <w:tab w:val="left" w:pos="275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DD06CC">
              <w:rPr>
                <w:rFonts w:ascii="Times New Roman" w:hAnsi="Times New Roma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A645E8" w:rsidRPr="000D5F0A" w:rsidTr="0072406A">
        <w:trPr>
          <w:trHeight w:val="802"/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ind w:right="102" w:firstLine="504"/>
              <w:textAlignment w:val="baseline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</w:rPr>
              <w:t>Экзамен</w:t>
            </w:r>
          </w:p>
        </w:tc>
      </w:tr>
    </w:tbl>
    <w:p w:rsidR="00A645E8" w:rsidRDefault="00A645E8" w:rsidP="00A645E8"/>
    <w:p w:rsidR="00B03B8C" w:rsidRDefault="00B03B8C"/>
    <w:sectPr w:rsidR="00B03B8C" w:rsidSect="00A645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9"/>
    <w:rsid w:val="00540E24"/>
    <w:rsid w:val="00775A09"/>
    <w:rsid w:val="00A36363"/>
    <w:rsid w:val="00A645E8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4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4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" TargetMode="External"/><Relationship Id="rId13" Type="http://schemas.openxmlformats.org/officeDocument/2006/relationships/hyperlink" Target="http://www.cis.mins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view_red&amp;book_id=453291" TargetMode="External"/><Relationship Id="rId12" Type="http://schemas.openxmlformats.org/officeDocument/2006/relationships/hyperlink" Target="http://www.coe.in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53291" TargetMode="External"/><Relationship Id="rId11" Type="http://schemas.openxmlformats.org/officeDocument/2006/relationships/hyperlink" Target="http://www.un.org" TargetMode="External"/><Relationship Id="rId5" Type="http://schemas.openxmlformats.org/officeDocument/2006/relationships/hyperlink" Target="http://znanium.com/catalog.php?bookinfo=4106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ernment.ru" TargetMode="External"/><Relationship Id="rId14" Type="http://schemas.openxmlformats.org/officeDocument/2006/relationships/hyperlink" Target="http://www.os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2017-09-14T05:25:00Z</dcterms:created>
  <dcterms:modified xsi:type="dcterms:W3CDTF">2018-08-31T20:49:00Z</dcterms:modified>
</cp:coreProperties>
</file>