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7" w:rsidRPr="000D5F0A" w:rsidRDefault="00F01497" w:rsidP="00F014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F01497" w:rsidRPr="000D5F0A" w:rsidRDefault="00F01497" w:rsidP="00F01497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«Правовая аргументация»</w:t>
      </w: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560"/>
      </w:tblGrid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освоения дисциплины «Правовая аргументация» является ознакомление с теорией, практикой и техникой аргументации, обучение основам логического, аргументированного, ясного построения устной и письменной воздействующей речи</w:t>
            </w:r>
          </w:p>
        </w:tc>
      </w:tr>
      <w:tr w:rsidR="00F01497" w:rsidRPr="000D5F0A" w:rsidTr="0072406A">
        <w:trPr>
          <w:trHeight w:val="1290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27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«Правовая аргументация» относится к вариативной части (дисциплина по выбору) (</w:t>
            </w:r>
            <w:r w:rsidRPr="000D5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0D5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.В.ДВ.1.2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0D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плана по направлению подготовки</w:t>
            </w:r>
            <w:r w:rsidRPr="000D5F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 Юриспруденция.</w:t>
            </w:r>
            <w:r w:rsidRPr="000D5F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497" w:rsidRPr="000D5F0A" w:rsidTr="0072406A">
        <w:trPr>
          <w:trHeight w:val="2825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способностью к коммуникации в устной и письменной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 (ОК-5);</w:t>
            </w:r>
          </w:p>
          <w:p w:rsidR="00F01497" w:rsidRPr="000D5F0A" w:rsidRDefault="00F01497" w:rsidP="0072406A">
            <w:pPr>
              <w:tabs>
                <w:tab w:val="left" w:pos="27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F01497" w:rsidRPr="000D5F0A" w:rsidRDefault="00F01497" w:rsidP="0072406A">
            <w:pPr>
              <w:tabs>
                <w:tab w:val="left" w:pos="275"/>
              </w:tabs>
              <w:spacing w:after="0" w:line="240" w:lineRule="auto"/>
              <w:ind w:right="62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способностью логически верно, аргументированно и ясно строить устную и письменную речь (ОПК-5);</w:t>
            </w:r>
          </w:p>
          <w:p w:rsidR="00F01497" w:rsidRPr="000D5F0A" w:rsidRDefault="00F01497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владением навыками подготовки юридических документов (ПК-7)</w:t>
            </w:r>
          </w:p>
        </w:tc>
      </w:tr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приобретает следующие навыки: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общепринятые правила культурного общения юриста, основные понятия теории аргументации, риторические приемы воздействия на аудиторию, корректные и некорректные способы убеждения, основные формы юридического диалога, специфику делового общения, служебный этикет.</w:t>
            </w:r>
          </w:p>
          <w:p w:rsidR="00F01497" w:rsidRPr="000D5F0A" w:rsidRDefault="00F01497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общепринятые правила культурного общения, основные формы и средства обобщения, анализа и восприятия различного вида информации; обнаруживать, различать и использовать все виды  аргументов в речи; выявлять логические ошибки и уловки в 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дискутивно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-полемической речи.</w:t>
            </w:r>
          </w:p>
          <w:p w:rsidR="00F01497" w:rsidRPr="000D5F0A" w:rsidRDefault="00F01497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Владеть: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построения убеждающей речи и работы с информацией, приемами отбора языкового материала в соответствии с различными видами делового общения; методикой проведения деловой беседы, юридической консультации; навыками поведения в коллективе и общения с гражданами в соответствии с нормами этикета.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1. Понятие аргументации. Особенности аргументации в правовой сфере.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 xml:space="preserve">2. Убеждение – основная категория аргументации. 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3. Логические основы убедительности юридической речи.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4.  Основные виды доказательств. Опровержение.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5.  Виды аргументов в юридической практике.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 xml:space="preserve">6. </w:t>
            </w:r>
            <w:r w:rsidRPr="004B51FD">
              <w:rPr>
                <w:rFonts w:ascii="Times New Roman" w:hAnsi="Times New Roman"/>
                <w:bCs/>
                <w:iCs/>
                <w:szCs w:val="28"/>
              </w:rPr>
              <w:t>Основные технические методы правовой аргументации.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bCs/>
                <w:iCs/>
                <w:szCs w:val="28"/>
              </w:rPr>
              <w:lastRenderedPageBreak/>
              <w:t xml:space="preserve">7. </w:t>
            </w:r>
            <w:r w:rsidRPr="004B51FD">
              <w:rPr>
                <w:rFonts w:ascii="Times New Roman" w:hAnsi="Times New Roman"/>
                <w:szCs w:val="28"/>
              </w:rPr>
              <w:t>Основные формы юридического диалога.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8. Спор как частный случай  аргументации.</w:t>
            </w:r>
          </w:p>
          <w:p w:rsidR="00F01497" w:rsidRPr="004B51FD" w:rsidRDefault="00F01497" w:rsidP="0072406A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B51FD">
              <w:rPr>
                <w:rFonts w:ascii="Times New Roman" w:hAnsi="Times New Roman"/>
                <w:szCs w:val="28"/>
              </w:rPr>
              <w:t>9. Корректные и некорректные способы ведения спора.</w:t>
            </w:r>
          </w:p>
          <w:p w:rsidR="00F01497" w:rsidRPr="000D5F0A" w:rsidRDefault="00F01497" w:rsidP="0072406A">
            <w:pPr>
              <w:tabs>
                <w:tab w:val="left" w:pos="685"/>
                <w:tab w:val="left" w:pos="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B51FD">
              <w:rPr>
                <w:rFonts w:ascii="Times New Roman" w:hAnsi="Times New Roman"/>
                <w:szCs w:val="28"/>
              </w:rPr>
              <w:t>8. Альтернативные способы разрешения споров: переговоры, медиация.</w:t>
            </w:r>
          </w:p>
        </w:tc>
      </w:tr>
      <w:tr w:rsidR="00F01497" w:rsidRPr="000D5F0A" w:rsidTr="0072406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Основная  </w:t>
            </w:r>
            <w:r w:rsidR="00E466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дополнительная 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литература</w:t>
            </w: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01497" w:rsidRPr="004B51FD" w:rsidRDefault="00F01497" w:rsidP="00BA4C81">
            <w:pPr>
              <w:spacing w:after="0"/>
              <w:rPr>
                <w:rFonts w:ascii="Times New Roman" w:hAnsi="Times New Roman"/>
              </w:rPr>
            </w:pPr>
            <w:r w:rsidRPr="004B51FD">
              <w:rPr>
                <w:rFonts w:ascii="Times New Roman" w:hAnsi="Times New Roman"/>
                <w:bCs/>
                <w:shd w:val="clear" w:color="auto" w:fill="FFFFFF"/>
              </w:rPr>
              <w:t>1.Правовая политика в сфере юридической помощи: общетеоретический анализ</w:t>
            </w:r>
            <w:r w:rsidRPr="004B51FD">
              <w:rPr>
                <w:rFonts w:ascii="Times New Roman" w:hAnsi="Times New Roman"/>
                <w:shd w:val="clear" w:color="auto" w:fill="FFFFFF"/>
              </w:rPr>
              <w:t>: Монография / В.Ю. Панченко. - М.: ИЦ РИОР: НИЦ ИНФРА-М, 2013. - 269 с.:</w:t>
            </w:r>
            <w:r w:rsidRPr="004B51F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5" w:history="1">
              <w:r w:rsidRPr="004B51FD">
                <w:rPr>
                  <w:rStyle w:val="a3"/>
                  <w:rFonts w:ascii="Times New Roman" w:hAnsi="Times New Roman"/>
                </w:rPr>
                <w:t>http://znanium.com/catalog.php?bookinfo=445776</w:t>
              </w:r>
            </w:hyperlink>
          </w:p>
          <w:p w:rsidR="00F01497" w:rsidRDefault="00F01497" w:rsidP="00BA4C81">
            <w:pPr>
              <w:spacing w:after="0"/>
              <w:rPr>
                <w:rFonts w:ascii="Times New Roman" w:hAnsi="Times New Roman"/>
              </w:rPr>
            </w:pPr>
            <w:r w:rsidRPr="004B51FD">
              <w:rPr>
                <w:rFonts w:ascii="Times New Roman" w:hAnsi="Times New Roman"/>
                <w:bCs/>
                <w:shd w:val="clear" w:color="auto" w:fill="FFFFFF"/>
              </w:rPr>
              <w:t>2.Правовая аналитика</w:t>
            </w:r>
            <w:r w:rsidRPr="004B51FD">
              <w:rPr>
                <w:rFonts w:ascii="Times New Roman" w:hAnsi="Times New Roman"/>
                <w:shd w:val="clear" w:color="auto" w:fill="FFFFFF"/>
              </w:rPr>
              <w:t>: Учебное пособие/</w:t>
            </w:r>
            <w:proofErr w:type="spellStart"/>
            <w:r w:rsidRPr="004B51FD">
              <w:rPr>
                <w:rFonts w:ascii="Times New Roman" w:hAnsi="Times New Roman"/>
                <w:shd w:val="clear" w:color="auto" w:fill="FFFFFF"/>
              </w:rPr>
              <w:t>В.Б.Исаков</w:t>
            </w:r>
            <w:proofErr w:type="spellEnd"/>
            <w:r w:rsidRPr="004B51FD">
              <w:rPr>
                <w:rFonts w:ascii="Times New Roman" w:hAnsi="Times New Roman"/>
                <w:shd w:val="clear" w:color="auto" w:fill="FFFFFF"/>
              </w:rPr>
              <w:t xml:space="preserve"> - М.: </w:t>
            </w:r>
            <w:proofErr w:type="spellStart"/>
            <w:r w:rsidRPr="004B51FD">
              <w:rPr>
                <w:rFonts w:ascii="Times New Roman" w:hAnsi="Times New Roman"/>
                <w:shd w:val="clear" w:color="auto" w:fill="FFFFFF"/>
              </w:rPr>
              <w:t>Юр</w:t>
            </w:r>
            <w:proofErr w:type="gramStart"/>
            <w:r w:rsidRPr="004B51FD">
              <w:rPr>
                <w:rFonts w:ascii="Times New Roman" w:hAnsi="Times New Roman"/>
                <w:shd w:val="clear" w:color="auto" w:fill="FFFFFF"/>
              </w:rPr>
              <w:t>.Н</w:t>
            </w:r>
            <w:proofErr w:type="gramEnd"/>
            <w:r w:rsidRPr="004B51FD">
              <w:rPr>
                <w:rFonts w:ascii="Times New Roman" w:hAnsi="Times New Roman"/>
                <w:shd w:val="clear" w:color="auto" w:fill="FFFFFF"/>
              </w:rPr>
              <w:t>орма</w:t>
            </w:r>
            <w:proofErr w:type="spellEnd"/>
            <w:r w:rsidRPr="004B51FD">
              <w:rPr>
                <w:rFonts w:ascii="Times New Roman" w:hAnsi="Times New Roman"/>
                <w:shd w:val="clear" w:color="auto" w:fill="FFFFFF"/>
              </w:rPr>
              <w:t>, НИЦ ИНФРА-М, 2015. - 384 с.:</w:t>
            </w:r>
            <w:r w:rsidRPr="004B51F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6" w:history="1">
              <w:r w:rsidR="00E466C7" w:rsidRPr="00A22746">
                <w:rPr>
                  <w:rStyle w:val="a3"/>
                  <w:rFonts w:ascii="Times New Roman" w:hAnsi="Times New Roman"/>
                </w:rPr>
                <w:t>http://znanium.com/catalog.php?bookinfo=515217</w:t>
              </w:r>
            </w:hyperlink>
            <w:r w:rsidR="00E466C7">
              <w:rPr>
                <w:rFonts w:ascii="Times New Roman" w:hAnsi="Times New Roman"/>
              </w:rPr>
              <w:t xml:space="preserve"> </w:t>
            </w:r>
          </w:p>
          <w:p w:rsidR="00E466C7" w:rsidRPr="00125E2D" w:rsidRDefault="00E466C7" w:rsidP="00BA4C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5E2D">
              <w:rPr>
                <w:rFonts w:ascii="Times New Roman" w:hAnsi="Times New Roman"/>
              </w:rPr>
              <w:t>Конституционно-правовая политика современной России: идеи, приоритеты, ценности, направления</w:t>
            </w:r>
            <w:proofErr w:type="gramStart"/>
            <w:r w:rsidRPr="00125E2D">
              <w:rPr>
                <w:rFonts w:ascii="Times New Roman" w:hAnsi="Times New Roman"/>
              </w:rPr>
              <w:t xml:space="preserve"> :</w:t>
            </w:r>
            <w:proofErr w:type="gramEnd"/>
            <w:r w:rsidRPr="00125E2D">
              <w:rPr>
                <w:rFonts w:ascii="Times New Roman" w:hAnsi="Times New Roman"/>
              </w:rPr>
              <w:t xml:space="preserve"> монография/ П.П. Баранов, А.И. Овчинников, А.Ю. </w:t>
            </w:r>
            <w:proofErr w:type="spellStart"/>
            <w:r w:rsidRPr="00125E2D">
              <w:rPr>
                <w:rFonts w:ascii="Times New Roman" w:hAnsi="Times New Roman"/>
              </w:rPr>
              <w:t>Мамычев</w:t>
            </w:r>
            <w:proofErr w:type="spellEnd"/>
            <w:r w:rsidRPr="00125E2D">
              <w:rPr>
                <w:rFonts w:ascii="Times New Roman" w:hAnsi="Times New Roman"/>
              </w:rPr>
              <w:t xml:space="preserve"> |и др.); под ред. П. П. Баранова. А. И. </w:t>
            </w:r>
            <w:proofErr w:type="spellStart"/>
            <w:r w:rsidRPr="00125E2D">
              <w:rPr>
                <w:rFonts w:ascii="Times New Roman" w:hAnsi="Times New Roman"/>
              </w:rPr>
              <w:t>Овчинникова</w:t>
            </w:r>
            <w:proofErr w:type="spellEnd"/>
            <w:r w:rsidRPr="00125E2D">
              <w:rPr>
                <w:rFonts w:ascii="Times New Roman" w:hAnsi="Times New Roman"/>
              </w:rPr>
              <w:t>.— М.: РИОР: ИНФРА-М. 2018. - 248с. - (Научная мысль). - htlps://doi.org.10.12737/1747-0</w:t>
            </w:r>
          </w:p>
          <w:p w:rsidR="00E466C7" w:rsidRPr="00125E2D" w:rsidRDefault="00BA4C81" w:rsidP="00BA4C81">
            <w:pPr>
              <w:spacing w:after="0"/>
              <w:rPr>
                <w:rFonts w:ascii="Times New Roman" w:hAnsi="Times New Roman"/>
              </w:rPr>
            </w:pPr>
            <w:hyperlink r:id="rId7" w:history="1">
              <w:r w:rsidR="00E466C7" w:rsidRPr="00125E2D">
                <w:rPr>
                  <w:rStyle w:val="a3"/>
                  <w:rFonts w:ascii="Times New Roman" w:hAnsi="Times New Roman"/>
                </w:rPr>
                <w:t>http://znanium.com/catalog/product/947686</w:t>
              </w:r>
            </w:hyperlink>
          </w:p>
          <w:p w:rsidR="00E466C7" w:rsidRPr="00125E2D" w:rsidRDefault="00E466C7" w:rsidP="00E466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25E2D">
              <w:rPr>
                <w:rFonts w:ascii="Times New Roman" w:hAnsi="Times New Roman"/>
              </w:rPr>
              <w:t>. Система права в Российской Федерации: проблемы теории и практики. Сборник научных статей. Материалы V ежегодной международной научной конференции, 19–22 апреля 2010 г</w:t>
            </w:r>
          </w:p>
          <w:p w:rsidR="00E466C7" w:rsidRPr="00125E2D" w:rsidRDefault="00E466C7" w:rsidP="00E466C7">
            <w:pPr>
              <w:spacing w:after="0"/>
              <w:rPr>
                <w:rFonts w:ascii="Times New Roman" w:hAnsi="Times New Roman"/>
              </w:rPr>
            </w:pPr>
            <w:r w:rsidRPr="00125E2D">
              <w:rPr>
                <w:rFonts w:ascii="Times New Roman" w:hAnsi="Times New Roman"/>
              </w:rPr>
              <w:t>Москва: </w:t>
            </w:r>
            <w:hyperlink r:id="rId8" w:history="1">
              <w:r w:rsidRPr="00125E2D">
                <w:rPr>
                  <w:rStyle w:val="a3"/>
                  <w:rFonts w:ascii="Times New Roman" w:hAnsi="Times New Roman"/>
                </w:rPr>
                <w:t>Российская академия правосудия</w:t>
              </w:r>
            </w:hyperlink>
            <w:r w:rsidRPr="00125E2D">
              <w:rPr>
                <w:rFonts w:ascii="Times New Roman" w:hAnsi="Times New Roman"/>
              </w:rPr>
              <w:t>, 2011</w:t>
            </w:r>
          </w:p>
          <w:p w:rsidR="00E466C7" w:rsidRPr="00125E2D" w:rsidRDefault="00E466C7" w:rsidP="00E466C7">
            <w:pPr>
              <w:spacing w:after="0"/>
              <w:rPr>
                <w:rFonts w:ascii="Times New Roman" w:hAnsi="Times New Roman"/>
              </w:rPr>
            </w:pPr>
            <w:r w:rsidRPr="00125E2D">
              <w:rPr>
                <w:rFonts w:ascii="Times New Roman" w:hAnsi="Times New Roman"/>
              </w:rPr>
              <w:t>Объем: 696 стр.</w:t>
            </w:r>
          </w:p>
          <w:p w:rsidR="00E466C7" w:rsidRPr="00125E2D" w:rsidRDefault="00E466C7" w:rsidP="00E466C7">
            <w:pPr>
              <w:spacing w:after="0"/>
              <w:rPr>
                <w:rFonts w:ascii="Times New Roman" w:hAnsi="Times New Roman"/>
              </w:rPr>
            </w:pPr>
            <w:r w:rsidRPr="00125E2D">
              <w:rPr>
                <w:rFonts w:ascii="Times New Roman" w:hAnsi="Times New Roman"/>
              </w:rPr>
              <w:t xml:space="preserve">Редактор: Сырых В.М., </w:t>
            </w:r>
            <w:proofErr w:type="spellStart"/>
            <w:r w:rsidRPr="00125E2D">
              <w:rPr>
                <w:rFonts w:ascii="Times New Roman" w:hAnsi="Times New Roman"/>
              </w:rPr>
              <w:t>Рубаник</w:t>
            </w:r>
            <w:proofErr w:type="spellEnd"/>
            <w:r w:rsidRPr="00125E2D">
              <w:rPr>
                <w:rFonts w:ascii="Times New Roman" w:hAnsi="Times New Roman"/>
              </w:rPr>
              <w:t xml:space="preserve"> С.А.</w:t>
            </w:r>
          </w:p>
          <w:p w:rsidR="00E466C7" w:rsidRPr="004B51FD" w:rsidRDefault="00BA4C81" w:rsidP="00E466C7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E466C7" w:rsidRPr="00A22746">
                <w:rPr>
                  <w:rStyle w:val="a3"/>
                  <w:rFonts w:ascii="Times New Roman" w:hAnsi="Times New Roman"/>
                </w:rPr>
                <w:t>http://biblioclub.ru/index.php?page=book_red&amp;id=142642&amp;sr=1</w:t>
              </w:r>
            </w:hyperlink>
            <w:r w:rsidR="00E466C7">
              <w:rPr>
                <w:rFonts w:ascii="Times New Roman" w:hAnsi="Times New Roman"/>
              </w:rPr>
              <w:t xml:space="preserve">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 и Интернет-ресурсы:</w:t>
            </w:r>
          </w:p>
          <w:p w:rsidR="00F01497" w:rsidRPr="000D5F0A" w:rsidRDefault="00F01497" w:rsidP="0072406A">
            <w:pPr>
              <w:spacing w:after="0" w:line="240" w:lineRule="auto"/>
              <w:ind w:firstLine="403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Русский язык – справочно-информационный портал 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Грамота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hyperlink r:id="rId10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http://www.gramota.ru/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); Справочная служба русского языка (</w:t>
            </w:r>
            <w:hyperlink r:id="rId11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www.rusyaz.ru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); э</w:t>
            </w:r>
            <w:r w:rsidRPr="000D5F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лектронно</w:t>
            </w:r>
            <w:r w:rsidRPr="000D5F0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-библиотечная система  </w:t>
            </w:r>
            <w:r w:rsidRPr="000D5F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</w:t>
            </w:r>
            <w:proofErr w:type="spellStart"/>
            <w:r w:rsidRPr="000D5F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Знаниум</w:t>
            </w:r>
            <w:proofErr w:type="spellEnd"/>
            <w:r w:rsidRPr="000D5F0A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»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2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znanium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Словари, справочники, энциклопедии (</w:t>
            </w:r>
            <w:hyperlink r:id="rId13" w:history="1">
              <w:r w:rsidRPr="000D5F0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http://www.lebed.com/slovo.html</w:t>
              </w:r>
            </w:hyperlink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).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Инструментальные и программные средства: 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5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XP и выше. </w:t>
            </w:r>
          </w:p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Пакеты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назначения: текстовые редакторы: </w:t>
            </w:r>
            <w:proofErr w:type="spellStart"/>
            <w:r w:rsidRPr="000D5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Office</w:t>
            </w:r>
            <w:proofErr w:type="spellEnd"/>
            <w:r w:rsidRPr="000D5F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др.</w:t>
            </w:r>
            <w:bookmarkEnd w:id="0"/>
          </w:p>
        </w:tc>
      </w:tr>
      <w:tr w:rsidR="00F01497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15" w:type="dxa"/>
            <w:vAlign w:val="center"/>
          </w:tcPr>
          <w:p w:rsidR="00F01497" w:rsidRPr="004B51FD" w:rsidRDefault="00F01497" w:rsidP="0072406A">
            <w:pPr>
              <w:tabs>
                <w:tab w:val="left" w:pos="335"/>
              </w:tabs>
              <w:spacing w:after="0" w:line="240" w:lineRule="auto"/>
              <w:ind w:right="61" w:firstLine="40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51FD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коммуникативные тренинги; функционально-ролевые игры; работа с интернет – источниками; работа с научными первоисточниками; собеседование.  </w:t>
            </w:r>
            <w:proofErr w:type="gramEnd"/>
          </w:p>
        </w:tc>
      </w:tr>
      <w:tr w:rsidR="00F01497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F01497" w:rsidRPr="000D5F0A" w:rsidRDefault="00F01497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5" w:type="dxa"/>
            <w:vAlign w:val="center"/>
          </w:tcPr>
          <w:p w:rsidR="00F01497" w:rsidRPr="000D5F0A" w:rsidRDefault="00F01497" w:rsidP="0072406A">
            <w:pPr>
              <w:tabs>
                <w:tab w:val="left" w:pos="335"/>
              </w:tabs>
              <w:spacing w:after="0" w:line="240" w:lineRule="auto"/>
              <w:ind w:firstLine="403"/>
              <w:jc w:val="both"/>
              <w:textAlignment w:val="baseline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 </w:t>
            </w:r>
          </w:p>
        </w:tc>
      </w:tr>
    </w:tbl>
    <w:p w:rsidR="00F01497" w:rsidRDefault="00F01497" w:rsidP="00F01497">
      <w:pPr>
        <w:rPr>
          <w:rFonts w:ascii="Times New Roman" w:eastAsia="Times New Roman" w:hAnsi="Times New Roman"/>
          <w:sz w:val="28"/>
          <w:szCs w:val="28"/>
        </w:rPr>
      </w:pPr>
    </w:p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E"/>
    <w:rsid w:val="0022430E"/>
    <w:rsid w:val="00B03B8C"/>
    <w:rsid w:val="00BA4C81"/>
    <w:rsid w:val="00E466C7"/>
    <w:rsid w:val="00F0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1497"/>
    <w:rPr>
      <w:color w:val="0000FF"/>
      <w:u w:val="single"/>
    </w:rPr>
  </w:style>
  <w:style w:type="character" w:customStyle="1" w:styleId="apple-converted-space">
    <w:name w:val="apple-converted-space"/>
    <w:rsid w:val="00F014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1497"/>
    <w:rPr>
      <w:color w:val="0000FF"/>
      <w:u w:val="single"/>
    </w:rPr>
  </w:style>
  <w:style w:type="character" w:customStyle="1" w:styleId="apple-converted-space">
    <w:name w:val="apple-converted-space"/>
    <w:rsid w:val="00F014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19" TargetMode="External"/><Relationship Id="rId13" Type="http://schemas.openxmlformats.org/officeDocument/2006/relationships/hyperlink" Target="http://www.lebed.com/slo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47686" TargetMode="External"/><Relationship Id="rId12" Type="http://schemas.openxmlformats.org/officeDocument/2006/relationships/hyperlink" Target="http://znaniu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bookinfo=515217" TargetMode="External"/><Relationship Id="rId11" Type="http://schemas.openxmlformats.org/officeDocument/2006/relationships/hyperlink" Target="http://www.rusyaz.ru" TargetMode="External"/><Relationship Id="rId5" Type="http://schemas.openxmlformats.org/officeDocument/2006/relationships/hyperlink" Target="http://znanium.com/catalog.php?bookinfo=4457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142642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2017-09-14T05:27:00Z</dcterms:created>
  <dcterms:modified xsi:type="dcterms:W3CDTF">2018-08-31T21:01:00Z</dcterms:modified>
</cp:coreProperties>
</file>