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35" w:rsidRPr="003F4715" w:rsidRDefault="00955F35" w:rsidP="00955F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955F35" w:rsidRPr="003F4715" w:rsidRDefault="00955F35" w:rsidP="00955F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«Экологическое право»</w:t>
      </w:r>
    </w:p>
    <w:p w:rsidR="00955F35" w:rsidRPr="003F4715" w:rsidRDefault="00955F35" w:rsidP="00955F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7797"/>
      </w:tblGrid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«Экологическое право» является формирование у обучающихся знаний о теоретических и практических аспектах, связанных с организационным и экономическим механизмом охраны окружающей среды и рационального использования природных ресурсов; обучение практическим навыкам применения экологического законодательства,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его соблюдением, а также формирование основ экологической культуры.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«Экологическое право» относится к базовой части (Б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>.Б.16) дисциплин учебного плана по направлению подготовки 40.03.01 Юриспруденция.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разрабатывать нормативные правовые акты (ПК-1);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разрабатывать и правильно оформлять юридические и служебные документы (ПК-5);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квалифицированно толковать нормативные правовые акты (ПК-6);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владением навыками подготовки юридических документов (ПК-7). 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955F35" w:rsidRPr="003F4715" w:rsidRDefault="00955F35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>содержание основных положений действующего экологического законодательства и процессуальных форм его реализации, особенности принципов охраны и использования природных ресурсов; основные юридические источники современного экологического права; основания возникновения экологических правоотношений, виды объектов, особенности субъектов таких правоотношений; сущность и виды вреда, причиненного окружающей среде и здоровью человека; понятие, процесс, способы и формы создания экологических норм;</w:t>
            </w:r>
            <w:proofErr w:type="gramEnd"/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практику применения законодательства в сфере охраны окружающей среды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55F35" w:rsidRPr="003F4715" w:rsidRDefault="00955F35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>анализировать нормативно-правовые акты в области охраны окружающей среды и рационального использования природных ресурсов, толковать и применять эти акты; устанавливать фактические обстоятельства; выявлять, толковать и правильно применять правовые нормы, имеющие отношение к факту; устанавливать место правовой нормы в системе экологического права; уяснять смысл эколого-правовой нормы путем сравнения ее с другими нормами;</w:t>
            </w:r>
            <w:proofErr w:type="gramEnd"/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сопоставлять содержание источников экологического права и практику их реализации, анализировать правоприменительную практику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Владеть: </w:t>
            </w:r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>навыками работы с нормативными правовыми актами и возникающими на их основе отношениями, анализа различных правовых явлений, юридических фактов, правовых норм и правовых отношений, возникающих в сфере охраны окружающей среды и рационального использования природных ресурсов; навыками анализа юридических фактов (действий и событий), послуживших основанием возникновения экологических правоотношений; навыками анализа правоприменительной практики в сфере охраны и рационального использования природных ресурсов;</w:t>
            </w:r>
            <w:proofErr w:type="gramEnd"/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навыками работы с правовыми актами, подлежащими применению; навыками разъяснения содержания эколого-правовых норм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right="62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Предмет и система экологического права. Объекты экологических отношений. История правового регулирования экологических отношений.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right="62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Нормы экологического права и экологические правоотношения. </w:t>
            </w:r>
            <w:r w:rsidRPr="007F69E2">
              <w:rPr>
                <w:rFonts w:ascii="Times New Roman" w:hAnsi="Times New Roman" w:cs="Times New Roman"/>
              </w:rPr>
              <w:lastRenderedPageBreak/>
              <w:t>Источники экологического права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 собственности на природные ресурсы и объекты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Организационный и экономический механизмы охраны окружающей природной среды 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Ответственность за экологические правонарушения 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Правовые формы использования природных ресурсов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Правовая охрана природных объектов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Экологические требования при размещении, проектировании, строительстве, вводе в эксплуатацию, эксплуатации  объектов. Правовая охрана окружающей среды при осуществлении хозяйственной и иной деятельности. 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Правовая охрана окружающей среды городов и других населенных пунктов. Правовой режим зон чрезвычайной экологической ситуации и зон экологического бедствия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Правовой режим природно-заповедного фонда. Правовой режим природы курортных, лечебно-оздоровительных и рекреационных зон</w:t>
            </w:r>
          </w:p>
          <w:p w:rsidR="00955F35" w:rsidRPr="003F4715" w:rsidRDefault="00955F35" w:rsidP="006F67EA">
            <w:pPr>
              <w:tabs>
                <w:tab w:val="left" w:pos="158"/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11.</w:t>
            </w:r>
            <w:r w:rsidRPr="007F69E2">
              <w:rPr>
                <w:rFonts w:ascii="Times New Roman" w:hAnsi="Times New Roman"/>
              </w:rPr>
              <w:t>Международно-правовой механизм охраны окружающей природной среды. Правовая охрана окружающей природной среды в зарубежных странах</w:t>
            </w:r>
          </w:p>
        </w:tc>
      </w:tr>
      <w:tr w:rsidR="00955F35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955F3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</w:t>
            </w:r>
            <w:r w:rsidR="005754D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и 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5754D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дополнительная 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литература:</w:t>
            </w:r>
          </w:p>
          <w:p w:rsidR="005754D8" w:rsidRPr="005754D8" w:rsidRDefault="005754D8" w:rsidP="005754D8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5754D8">
              <w:rPr>
                <w:color w:val="000000"/>
                <w:sz w:val="22"/>
                <w:szCs w:val="22"/>
              </w:rPr>
              <w:t xml:space="preserve">1.Экологическое право: Учебник / О.И. </w:t>
            </w:r>
            <w:proofErr w:type="spellStart"/>
            <w:r w:rsidRPr="005754D8">
              <w:rPr>
                <w:color w:val="000000"/>
                <w:sz w:val="22"/>
                <w:szCs w:val="22"/>
              </w:rPr>
              <w:t>Крассов</w:t>
            </w:r>
            <w:proofErr w:type="spellEnd"/>
            <w:r w:rsidRPr="005754D8">
              <w:rPr>
                <w:color w:val="000000"/>
                <w:sz w:val="22"/>
                <w:szCs w:val="22"/>
              </w:rPr>
              <w:t>. - 3-e изд., пересмотр. - М.: Норма: НИЦ ИНФРА-М, 2014. URL: http://znanium.com/catalog.php?bookinfo=432372</w:t>
            </w:r>
          </w:p>
          <w:p w:rsidR="005754D8" w:rsidRPr="005754D8" w:rsidRDefault="005754D8" w:rsidP="005754D8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5754D8">
              <w:rPr>
                <w:color w:val="000000"/>
                <w:sz w:val="22"/>
                <w:szCs w:val="22"/>
              </w:rPr>
              <w:t xml:space="preserve">2. Экологическое право: Учебник / Б.В. Ерофеев. - 5-e изд., </w:t>
            </w:r>
            <w:proofErr w:type="spellStart"/>
            <w:r w:rsidRPr="005754D8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5754D8">
              <w:rPr>
                <w:color w:val="000000"/>
                <w:sz w:val="22"/>
                <w:szCs w:val="22"/>
              </w:rPr>
              <w:t xml:space="preserve">. и доп. - М.: ИД ФОРУМ: НИЦ </w:t>
            </w:r>
            <w:proofErr w:type="spellStart"/>
            <w:r w:rsidRPr="005754D8">
              <w:rPr>
                <w:color w:val="000000"/>
                <w:sz w:val="22"/>
                <w:szCs w:val="22"/>
              </w:rPr>
              <w:t>Инфра-М</w:t>
            </w:r>
            <w:proofErr w:type="spellEnd"/>
            <w:r w:rsidRPr="005754D8">
              <w:rPr>
                <w:color w:val="000000"/>
                <w:sz w:val="22"/>
                <w:szCs w:val="22"/>
              </w:rPr>
              <w:t>, 2013. URL: http://znanium.com/catalog.php?bookinfo=364178</w:t>
            </w:r>
          </w:p>
          <w:p w:rsidR="005754D8" w:rsidRPr="005754D8" w:rsidRDefault="005754D8" w:rsidP="005754D8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5754D8">
              <w:rPr>
                <w:color w:val="000000"/>
                <w:sz w:val="22"/>
                <w:szCs w:val="22"/>
              </w:rPr>
              <w:t xml:space="preserve">3. Дефекты правового регулирования охраны окружающей среды: Монография / Н.И. </w:t>
            </w:r>
            <w:proofErr w:type="spellStart"/>
            <w:r w:rsidRPr="005754D8">
              <w:rPr>
                <w:color w:val="000000"/>
                <w:sz w:val="22"/>
                <w:szCs w:val="22"/>
              </w:rPr>
              <w:t>Хлуденева</w:t>
            </w:r>
            <w:proofErr w:type="spellEnd"/>
            <w:r w:rsidRPr="005754D8">
              <w:rPr>
                <w:color w:val="000000"/>
                <w:sz w:val="22"/>
                <w:szCs w:val="22"/>
              </w:rPr>
              <w:t xml:space="preserve">. - М.: НИЦ ИНФРА-М: </w:t>
            </w:r>
            <w:proofErr w:type="spellStart"/>
            <w:r w:rsidRPr="005754D8">
              <w:rPr>
                <w:color w:val="000000"/>
                <w:sz w:val="22"/>
                <w:szCs w:val="22"/>
              </w:rPr>
              <w:t>ИЗиСП</w:t>
            </w:r>
            <w:proofErr w:type="spellEnd"/>
            <w:r w:rsidRPr="005754D8">
              <w:rPr>
                <w:color w:val="000000"/>
                <w:sz w:val="22"/>
                <w:szCs w:val="22"/>
              </w:rPr>
              <w:t>, 2014. URL: http://znanium.com/catalog.php?bookinfo=457654</w:t>
            </w:r>
          </w:p>
          <w:p w:rsidR="005754D8" w:rsidRPr="005754D8" w:rsidRDefault="005754D8" w:rsidP="005754D8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5754D8">
              <w:rPr>
                <w:color w:val="000000"/>
                <w:sz w:val="22"/>
                <w:szCs w:val="22"/>
              </w:rPr>
              <w:t>4. Экологический мониторинг и экологическая экспертиза: Учеб</w:t>
            </w:r>
            <w:proofErr w:type="gramStart"/>
            <w:r w:rsidRPr="005754D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754D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54D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754D8">
              <w:rPr>
                <w:color w:val="000000"/>
                <w:sz w:val="22"/>
                <w:szCs w:val="22"/>
              </w:rPr>
              <w:t xml:space="preserve">ос. / </w:t>
            </w:r>
            <w:proofErr w:type="spellStart"/>
            <w:r w:rsidRPr="005754D8">
              <w:rPr>
                <w:color w:val="000000"/>
                <w:sz w:val="22"/>
                <w:szCs w:val="22"/>
              </w:rPr>
              <w:t>М.Г.Ясовеев</w:t>
            </w:r>
            <w:proofErr w:type="spellEnd"/>
            <w:r w:rsidRPr="005754D8">
              <w:rPr>
                <w:color w:val="000000"/>
                <w:sz w:val="22"/>
                <w:szCs w:val="22"/>
              </w:rPr>
              <w:t xml:space="preserve">, Н.Л.Стреха и др.; Под ред. проф. </w:t>
            </w:r>
            <w:proofErr w:type="spellStart"/>
            <w:r w:rsidRPr="005754D8">
              <w:rPr>
                <w:color w:val="000000"/>
                <w:sz w:val="22"/>
                <w:szCs w:val="22"/>
              </w:rPr>
              <w:t>М.Г.Ясовеева</w:t>
            </w:r>
            <w:proofErr w:type="spellEnd"/>
            <w:r w:rsidRPr="005754D8">
              <w:rPr>
                <w:color w:val="000000"/>
                <w:sz w:val="22"/>
                <w:szCs w:val="22"/>
              </w:rPr>
              <w:t xml:space="preserve"> - М.: НИЦ ИНФРА-М; Мн.: Нов. знание, 2013. URL: http://znanium.com/catalog.php?bookinfo=412160</w:t>
            </w:r>
          </w:p>
          <w:p w:rsidR="005754D8" w:rsidRPr="005754D8" w:rsidRDefault="005754D8" w:rsidP="005754D8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5754D8">
              <w:rPr>
                <w:color w:val="000000"/>
                <w:sz w:val="22"/>
                <w:szCs w:val="22"/>
              </w:rPr>
              <w:t xml:space="preserve">5. Основы экологического нормирования: Учебник / Ю.А. Лейкин. - М.: Форум: НИЦ ИНФРА-М, 2014. URL: </w:t>
            </w:r>
            <w:hyperlink r:id="rId5" w:history="1">
              <w:r w:rsidRPr="005754D8">
                <w:rPr>
                  <w:rStyle w:val="a5"/>
                  <w:sz w:val="22"/>
                  <w:szCs w:val="22"/>
                </w:rPr>
                <w:t>http://znanium.com/catalog.php?bookinfo=451509</w:t>
              </w:r>
            </w:hyperlink>
          </w:p>
          <w:p w:rsidR="005754D8" w:rsidRPr="005754D8" w:rsidRDefault="005754D8" w:rsidP="005754D8">
            <w:pPr>
              <w:jc w:val="both"/>
              <w:rPr>
                <w:rFonts w:ascii="Times New Roman" w:hAnsi="Times New Roman"/>
              </w:rPr>
            </w:pPr>
            <w:r w:rsidRPr="005754D8">
              <w:rPr>
                <w:rFonts w:ascii="Times New Roman" w:hAnsi="Times New Roman"/>
                <w:color w:val="000000"/>
              </w:rPr>
              <w:t>6.</w:t>
            </w:r>
            <w:r w:rsidRPr="005754D8">
              <w:rPr>
                <w:rFonts w:ascii="Times New Roman" w:hAnsi="Times New Roman"/>
              </w:rPr>
              <w:t xml:space="preserve"> Экологическое право: учебник Автор: </w:t>
            </w:r>
            <w:hyperlink r:id="rId6" w:history="1">
              <w:r w:rsidRPr="005754D8">
                <w:rPr>
                  <w:rStyle w:val="a5"/>
                  <w:rFonts w:ascii="Times New Roman" w:hAnsi="Times New Roman"/>
                </w:rPr>
                <w:t>Демичев А. А.</w:t>
              </w:r>
            </w:hyperlink>
            <w:r w:rsidRPr="005754D8">
              <w:rPr>
                <w:rFonts w:ascii="Times New Roman" w:hAnsi="Times New Roman"/>
              </w:rPr>
              <w:t> , </w:t>
            </w:r>
            <w:hyperlink r:id="rId7" w:history="1">
              <w:r w:rsidRPr="005754D8">
                <w:rPr>
                  <w:rStyle w:val="a5"/>
                  <w:rFonts w:ascii="Times New Roman" w:hAnsi="Times New Roman"/>
                </w:rPr>
                <w:t>Грачева О. С.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5754D8">
              <w:rPr>
                <w:rFonts w:ascii="Times New Roman" w:hAnsi="Times New Roman"/>
              </w:rPr>
              <w:t>Москва: </w:t>
            </w:r>
            <w:hyperlink r:id="rId8" w:history="1">
              <w:r w:rsidRPr="005754D8">
                <w:rPr>
                  <w:rStyle w:val="a5"/>
                  <w:rFonts w:ascii="Times New Roman" w:hAnsi="Times New Roman"/>
                </w:rPr>
                <w:t>Прометей</w:t>
              </w:r>
            </w:hyperlink>
            <w:r w:rsidRPr="005754D8">
              <w:rPr>
                <w:rFonts w:ascii="Times New Roman" w:hAnsi="Times New Roman"/>
              </w:rPr>
              <w:t>, 2017 Объем: 349 стр. http://biblioclub.ru/index.php?page=book_red&amp;id=483187&amp;sr=1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Программное обеспечение 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Для успешного освоения дисциплины «Экологическое право», обучающейся использует следующие программные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средства</w:t>
            </w:r>
            <w:proofErr w:type="gram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:О</w:t>
            </w:r>
            <w:proofErr w:type="gram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перационная</w:t>
            </w:r>
            <w:proofErr w:type="spell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система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Windows</w:t>
            </w:r>
            <w:proofErr w:type="spell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XP и выше. </w:t>
            </w:r>
          </w:p>
          <w:p w:rsidR="00955F35" w:rsidRPr="003F4715" w:rsidRDefault="00955F35" w:rsidP="00955F3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Пакеты </w:t>
            </w:r>
            <w:proofErr w:type="gram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ПО</w:t>
            </w:r>
            <w:proofErr w:type="gram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общего</w:t>
            </w:r>
            <w:proofErr w:type="gram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назначения: текстовые редакторы: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Microsoft</w:t>
            </w:r>
            <w:proofErr w:type="spell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Office</w:t>
            </w:r>
            <w:proofErr w:type="spell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др. 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Информационно-справочные системы 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1.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КонсультантПлюс</w:t>
            </w:r>
            <w:proofErr w:type="spellEnd"/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2. Гарант.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Фонд оценочных средств текущего контроля успеваемости </w:t>
            </w: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обучающихся</w:t>
            </w:r>
          </w:p>
        </w:tc>
        <w:tc>
          <w:tcPr>
            <w:tcW w:w="7752" w:type="dxa"/>
            <w:vAlign w:val="center"/>
          </w:tcPr>
          <w:p w:rsidR="00955F35" w:rsidRPr="007F69E2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F69E2">
              <w:rPr>
                <w:rFonts w:ascii="Times New Roman" w:hAnsi="Times New Roman"/>
              </w:rPr>
              <w:lastRenderedPageBreak/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административной и судебной практикой.  </w:t>
            </w:r>
            <w:proofErr w:type="gramEnd"/>
          </w:p>
        </w:tc>
      </w:tr>
      <w:tr w:rsidR="00955F35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Экзамен.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15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5CC0"/>
    <w:multiLevelType w:val="hybridMultilevel"/>
    <w:tmpl w:val="D6AE81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2893C0E"/>
    <w:multiLevelType w:val="hybridMultilevel"/>
    <w:tmpl w:val="124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2AD"/>
    <w:rsid w:val="0015415B"/>
    <w:rsid w:val="005754D8"/>
    <w:rsid w:val="007C32AD"/>
    <w:rsid w:val="00955F35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F3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55F35"/>
    <w:rPr>
      <w:color w:val="0000FF"/>
      <w:u w:val="single"/>
    </w:rPr>
  </w:style>
  <w:style w:type="character" w:customStyle="1" w:styleId="apple-converted-space">
    <w:name w:val="apple-converted-space"/>
    <w:rsid w:val="00955F35"/>
  </w:style>
  <w:style w:type="character" w:customStyle="1" w:styleId="a4">
    <w:name w:val="Абзац списка Знак"/>
    <w:link w:val="a3"/>
    <w:rsid w:val="00955F35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57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F3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55F35"/>
    <w:rPr>
      <w:color w:val="0000FF"/>
      <w:u w:val="single"/>
    </w:rPr>
  </w:style>
  <w:style w:type="character" w:customStyle="1" w:styleId="apple-converted-space">
    <w:name w:val="apple-converted-space"/>
    <w:rsid w:val="00955F35"/>
  </w:style>
  <w:style w:type="character" w:customStyle="1" w:styleId="a4">
    <w:name w:val="Абзац списка Знак"/>
    <w:link w:val="a3"/>
    <w:rsid w:val="00955F3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176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7642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znanium.com/catalog.php?bookinfo=4515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2017-09-15T04:52:00Z</dcterms:created>
  <dcterms:modified xsi:type="dcterms:W3CDTF">2018-08-29T09:27:00Z</dcterms:modified>
</cp:coreProperties>
</file>