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8" w:rsidRPr="009F71EE" w:rsidRDefault="00A84978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A84978" w:rsidRPr="009F71EE" w:rsidRDefault="00A84978" w:rsidP="009F71EE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9F71E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Юридическая психология</w:t>
      </w:r>
      <w:r w:rsidRPr="009F71EE">
        <w:rPr>
          <w:rFonts w:ascii="Times New Roman" w:hAnsi="Times New Roman"/>
          <w:b/>
          <w:bCs/>
          <w:sz w:val="28"/>
          <w:szCs w:val="28"/>
        </w:rPr>
        <w:t>»</w:t>
      </w:r>
    </w:p>
    <w:p w:rsidR="00A84978" w:rsidRPr="009F71EE" w:rsidRDefault="00A84978" w:rsidP="009F71EE">
      <w:pPr>
        <w:spacing w:before="1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520"/>
      </w:tblGrid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vAlign w:val="center"/>
          </w:tcPr>
          <w:p w:rsidR="00A84978" w:rsidRPr="001F2DC6" w:rsidRDefault="00A84978" w:rsidP="0071349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2DC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Целью учебной дисциплины «Юридическая психология» является формирование у студентов целостного научно – обоснованного представления об особенностях в системе правоотношений человека, обусловленных психическими явлениями и процессами, психологическими проблемами личности.</w:t>
            </w:r>
          </w:p>
        </w:tc>
      </w:tr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vAlign w:val="center"/>
          </w:tcPr>
          <w:p w:rsidR="00A84978" w:rsidRPr="001F2DC6" w:rsidRDefault="00A84978" w:rsidP="0071349F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«Юридическая психология</w:t>
            </w:r>
            <w:r w:rsidRPr="00683222">
              <w:rPr>
                <w:rFonts w:ascii="Times New Roman" w:hAnsi="Times New Roman"/>
                <w:sz w:val="24"/>
                <w:szCs w:val="24"/>
              </w:rPr>
              <w:t>» относится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вариативной части </w:t>
            </w:r>
            <w:r w:rsidRPr="00683222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 по направлению подготовки 40.03.01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Юриспруденция </w:t>
            </w:r>
            <w:r w:rsidRPr="00D70D82">
              <w:rPr>
                <w:rFonts w:ascii="Times New Roman" w:hAnsi="Times New Roman"/>
                <w:sz w:val="24"/>
                <w:szCs w:val="24"/>
              </w:rPr>
              <w:t>(Судебно-адвокатский профиль)</w:t>
            </w:r>
          </w:p>
        </w:tc>
      </w:tr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vAlign w:val="center"/>
          </w:tcPr>
          <w:p w:rsidR="00A84978" w:rsidRPr="001F2DC6" w:rsidRDefault="00A84978" w:rsidP="0071349F">
            <w:pPr>
              <w:tabs>
                <w:tab w:val="left" w:pos="275"/>
              </w:tabs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5119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 (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 xml:space="preserve">ОК-6), </w:t>
            </w:r>
            <w:r w:rsidRPr="00F85119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 xml:space="preserve">  (ОПК-3), </w:t>
            </w:r>
            <w:r w:rsidRPr="00F8511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(ПК-2), способность юридически правильно квалифицировать факты и обстоятельства (ПК-6)</w:t>
            </w:r>
          </w:p>
        </w:tc>
      </w:tr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vAlign w:val="center"/>
          </w:tcPr>
          <w:p w:rsidR="00A84978" w:rsidRPr="00832FFD" w:rsidRDefault="00A84978" w:rsidP="001F2DC6">
            <w:pPr>
              <w:pStyle w:val="Pa7"/>
              <w:ind w:firstLine="280"/>
              <w:jc w:val="both"/>
            </w:pPr>
            <w:r w:rsidRPr="00832FFD">
              <w:rPr>
                <w:rStyle w:val="A00"/>
                <w:b/>
                <w:bCs/>
                <w:sz w:val="24"/>
              </w:rPr>
              <w:t xml:space="preserve">Знать: </w:t>
            </w:r>
            <w:r w:rsidRPr="00832FFD">
              <w:t>особенности формирования и функционирования групп и коллективов, как социально-психологических феноменов, основы социальных, этнических, конфессиональных и культурных различий</w:t>
            </w:r>
          </w:p>
          <w:p w:rsidR="00A84978" w:rsidRPr="00832FFD" w:rsidRDefault="00A84978" w:rsidP="001F2DC6">
            <w:pPr>
              <w:pStyle w:val="Pa7"/>
              <w:ind w:firstLine="280"/>
              <w:jc w:val="both"/>
            </w:pPr>
            <w:r w:rsidRPr="00832FFD">
              <w:rPr>
                <w:rStyle w:val="A00"/>
                <w:b/>
                <w:bCs/>
                <w:sz w:val="24"/>
              </w:rPr>
              <w:t xml:space="preserve">Уметь: </w:t>
            </w:r>
            <w:r w:rsidRPr="00832FFD">
              <w:t xml:space="preserve">применять общетеоретические психолого-юридические знания для решения профессиональных задач; </w:t>
            </w:r>
            <w:r w:rsidRPr="00832FFD">
              <w:rPr>
                <w:bCs/>
              </w:rPr>
              <w:t xml:space="preserve">диагностировать социально-психологические феномены в группах (в том числе и преступных) и коллективах с учетом </w:t>
            </w:r>
            <w:r w:rsidRPr="00832FFD">
              <w:t>социальных, этнических, конфессиональных и культурных различий.</w:t>
            </w:r>
          </w:p>
          <w:p w:rsidR="00A84978" w:rsidRPr="009F71EE" w:rsidRDefault="00A84978" w:rsidP="0071349F">
            <w:pPr>
              <w:tabs>
                <w:tab w:val="left" w:pos="275"/>
              </w:tabs>
              <w:ind w:right="61" w:firstLine="280"/>
              <w:textAlignment w:val="baseline"/>
              <w:rPr>
                <w:rFonts w:ascii="Times New Roman" w:hAnsi="Times New Roman"/>
                <w:b/>
                <w:i/>
                <w:kern w:val="18"/>
                <w:sz w:val="24"/>
                <w:szCs w:val="24"/>
              </w:rPr>
            </w:pPr>
            <w:r w:rsidRPr="00832FFD">
              <w:rPr>
                <w:rStyle w:val="A00"/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832FFD">
              <w:rPr>
                <w:rFonts w:ascii="Times New Roman" w:hAnsi="Times New Roman"/>
                <w:sz w:val="24"/>
                <w:szCs w:val="24"/>
              </w:rPr>
              <w:t xml:space="preserve">навыками выявления и определения </w:t>
            </w:r>
            <w:r w:rsidRPr="00832FF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социально-психологических феноменов в группах (в том числе и преступных) и коллективах с учетом </w:t>
            </w:r>
            <w:r w:rsidRPr="00832FFD">
              <w:rPr>
                <w:rFonts w:ascii="Times New Roman" w:hAnsi="Times New Roman"/>
                <w:sz w:val="24"/>
                <w:szCs w:val="24"/>
              </w:rPr>
              <w:t>социальных, этнических, конфессиональных и культурных различий</w:t>
            </w:r>
            <w:r w:rsidR="00713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6" w:type="dxa"/>
            <w:vAlign w:val="center"/>
          </w:tcPr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Предмет «Юридическая психология», его цели и задачи, место в системе наук История возникновения и становления юридической психологии как науки.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 xml:space="preserve">Психология личности. 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профессиональной деятельности юриста. (</w:t>
            </w:r>
            <w:proofErr w:type="spellStart"/>
            <w:r w:rsidRPr="001F2DC6">
              <w:rPr>
                <w:rFonts w:ascii="Times New Roman" w:hAnsi="Times New Roman"/>
                <w:sz w:val="24"/>
                <w:szCs w:val="24"/>
              </w:rPr>
              <w:t>Психограммы</w:t>
            </w:r>
            <w:proofErr w:type="spellEnd"/>
            <w:r w:rsidRPr="001F2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DC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труда).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Психологический анализ преступной деятельности. Психология преступного поведения.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Изучение личности и оказание на нее правомерного психологического воздействия в юридической практике.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Учет в юридической практике психологических закономерностей в процессе производства следственных действий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Психологические аспекты гражданско-правового регулирования. Психология судебной деятельности.</w:t>
            </w:r>
          </w:p>
          <w:p w:rsidR="00A84978" w:rsidRPr="001F2DC6" w:rsidRDefault="00A84978" w:rsidP="001F2DC6">
            <w:pPr>
              <w:tabs>
                <w:tab w:val="left" w:pos="275"/>
              </w:tabs>
              <w:ind w:right="6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2DC6">
              <w:rPr>
                <w:rFonts w:ascii="Times New Roman" w:hAnsi="Times New Roman"/>
                <w:sz w:val="24"/>
                <w:szCs w:val="24"/>
              </w:rPr>
              <w:t>Основы пенитенциарной психологии</w:t>
            </w:r>
          </w:p>
        </w:tc>
      </w:tr>
      <w:tr w:rsidR="00A84978" w:rsidRPr="00F85119" w:rsidTr="009F71EE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vAlign w:val="center"/>
          </w:tcPr>
          <w:p w:rsidR="0071349F" w:rsidRPr="00717841" w:rsidRDefault="0071349F" w:rsidP="0071349F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78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Основная</w:t>
            </w:r>
            <w:r w:rsidR="00717841" w:rsidRPr="007178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дополнительная </w:t>
            </w:r>
            <w:r w:rsidRPr="007178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литература:</w:t>
            </w:r>
          </w:p>
          <w:p w:rsidR="00717841" w:rsidRPr="00717841" w:rsidRDefault="00717841" w:rsidP="0071349F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1784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Сорокотягин</w:t>
            </w:r>
            <w:proofErr w:type="spellEnd"/>
            <w:r w:rsidRPr="0071784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И. Н. </w:t>
            </w:r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И. Н.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Сорокотягин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А.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Сорокотягина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360 с. — (Бакалавр и специалист). — ISBN 978-5-534-05389-0. — Текст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717841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https://biblio-online.ru/bcode/431818</w:t>
              </w:r>
            </w:hyperlink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17841" w:rsidRPr="00717841" w:rsidRDefault="00717841" w:rsidP="0071349F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84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Романов, В. В. </w:t>
            </w:r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психология. Хрестоматия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В. В. Романов. — 2-е изд.,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471 с. — (Бакалавр.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978-5-9916-5666-5. — Текст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717841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https://biblio-online.ru/bcode/431717</w:t>
              </w:r>
            </w:hyperlink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17841" w:rsidRPr="00717841" w:rsidRDefault="00717841" w:rsidP="0071349F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1784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Собольников</w:t>
            </w:r>
            <w:proofErr w:type="spellEnd"/>
            <w:r w:rsidRPr="0071784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В. В. </w:t>
            </w:r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Юридическая психология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В. В.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Собольников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331 с. — (Университеты России). — ISBN 978-5-534-09292-9. — Текст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17841">
                <w:rPr>
                  <w:rStyle w:val="a3"/>
                  <w:rFonts w:ascii="Times New Roman" w:hAnsi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https://biblio-online.ru/bcode/427579</w:t>
              </w:r>
            </w:hyperlink>
            <w:r w:rsidRPr="007178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84978" w:rsidRPr="00717841" w:rsidRDefault="00A84978" w:rsidP="0071349F">
            <w:p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7841">
              <w:rPr>
                <w:rFonts w:ascii="Times New Roman" w:hAnsi="Times New Roman"/>
                <w:bCs/>
                <w:sz w:val="24"/>
                <w:szCs w:val="24"/>
              </w:rPr>
              <w:t>Юридическая психология</w:t>
            </w:r>
            <w:r w:rsidRPr="00717841">
              <w:rPr>
                <w:rFonts w:ascii="Times New Roman" w:hAnsi="Times New Roman"/>
                <w:sz w:val="24"/>
                <w:szCs w:val="24"/>
              </w:rPr>
              <w:t xml:space="preserve">: Учебник / М.И.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717841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Start"/>
            <w:r w:rsidRPr="0071784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7841">
              <w:rPr>
                <w:rFonts w:ascii="Times New Roman" w:hAnsi="Times New Roman"/>
                <w:sz w:val="24"/>
                <w:szCs w:val="24"/>
              </w:rPr>
              <w:t>орма</w:t>
            </w:r>
            <w:proofErr w:type="spellEnd"/>
            <w:r w:rsidRPr="00717841">
              <w:rPr>
                <w:rFonts w:ascii="Times New Roman" w:hAnsi="Times New Roman"/>
                <w:sz w:val="24"/>
                <w:szCs w:val="24"/>
              </w:rPr>
              <w:t xml:space="preserve">, НИЦ ИНФРА-М, 2016. – 512 стр. </w:t>
            </w:r>
            <w:r w:rsidRPr="00717841">
              <w:rPr>
                <w:rFonts w:ascii="Times New Roman" w:hAnsi="Times New Roman"/>
                <w:bCs/>
                <w:sz w:val="24"/>
                <w:szCs w:val="24"/>
              </w:rPr>
              <w:br/>
              <w:t>2.Юридическая психология</w:t>
            </w:r>
            <w:r w:rsidRPr="0071784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17841">
              <w:rPr>
                <w:rFonts w:ascii="Times New Roman" w:hAnsi="Times New Roman"/>
                <w:sz w:val="24"/>
                <w:szCs w:val="24"/>
              </w:rPr>
              <w:t>- М.:ИЦ РИОР, НИЦ И</w:t>
            </w:r>
            <w:bookmarkStart w:id="0" w:name="_GoBack"/>
            <w:bookmarkEnd w:id="0"/>
            <w:r w:rsidRPr="00717841">
              <w:rPr>
                <w:rFonts w:ascii="Times New Roman" w:hAnsi="Times New Roman"/>
                <w:sz w:val="24"/>
                <w:szCs w:val="24"/>
              </w:rPr>
              <w:t>НФРА-М, 2017. - 270 стр.</w:t>
            </w:r>
          </w:p>
          <w:p w:rsidR="00A84978" w:rsidRPr="00717841" w:rsidRDefault="00A84978" w:rsidP="0071349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17841">
              <w:rPr>
                <w:sz w:val="24"/>
                <w:szCs w:val="24"/>
              </w:rPr>
              <w:t>3.Еникеев М.И. Юридическая психология. С основами общей и социальной психологии: Учебник для вузов/Еникеев М.И. - М.: Юр.Норма, ИНФРА-М, М. 2019. -144 с.</w:t>
            </w:r>
          </w:p>
          <w:p w:rsidR="00A84978" w:rsidRPr="001A4E48" w:rsidRDefault="00A84978" w:rsidP="00832FFD">
            <w:pPr>
              <w:widowControl w:val="0"/>
              <w:tabs>
                <w:tab w:val="left" w:pos="5172"/>
              </w:tabs>
              <w:autoSpaceDE w:val="0"/>
              <w:autoSpaceDN w:val="0"/>
              <w:spacing w:before="241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4E48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</w:t>
            </w:r>
          </w:p>
          <w:p w:rsidR="00A84978" w:rsidRPr="001A4E48" w:rsidRDefault="00A84978" w:rsidP="00832F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A84978" w:rsidRPr="001A4E48" w:rsidRDefault="00A84978" w:rsidP="00832F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978" w:rsidRPr="008E0B15" w:rsidRDefault="00A84978" w:rsidP="00832F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1A4E48">
              <w:rPr>
                <w:rFonts w:ascii="Times New Roman" w:hAnsi="Times New Roman"/>
                <w:sz w:val="24"/>
                <w:szCs w:val="24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A4E48">
              <w:rPr>
                <w:rFonts w:ascii="Times New Roman" w:hAnsi="Times New Roman"/>
                <w:sz w:val="24"/>
                <w:szCs w:val="24"/>
              </w:rPr>
              <w:lastRenderedPageBreak/>
              <w:t>LibreOffice</w:t>
            </w:r>
            <w:proofErr w:type="spellEnd"/>
            <w:r w:rsidRPr="001A4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978" w:rsidRPr="00411379" w:rsidRDefault="00A84978" w:rsidP="00832FF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информационно-телекоммуникационной сети «Интернет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Информационно-справочные системы</w:t>
            </w:r>
          </w:p>
          <w:p w:rsidR="0071349F" w:rsidRDefault="00A84978" w:rsidP="00832FF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sz w:val="24"/>
                <w:szCs w:val="24"/>
              </w:rPr>
              <w:t xml:space="preserve">1. Справочная правовая система «Консультант Плюс». </w:t>
            </w:r>
          </w:p>
          <w:p w:rsidR="00A84978" w:rsidRPr="00411379" w:rsidRDefault="00A84978" w:rsidP="00832FF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sz w:val="24"/>
                <w:szCs w:val="24"/>
              </w:rPr>
              <w:t>2. Ресурсы электронно-библиот</w:t>
            </w:r>
            <w:r w:rsidR="0071349F">
              <w:rPr>
                <w:rFonts w:ascii="Times New Roman" w:hAnsi="Times New Roman"/>
                <w:sz w:val="24"/>
                <w:szCs w:val="24"/>
              </w:rPr>
              <w:t>ечных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1349F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71349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71349F">
              <w:rPr>
                <w:rFonts w:ascii="Times New Roman" w:hAnsi="Times New Roman"/>
                <w:sz w:val="24"/>
                <w:szCs w:val="24"/>
              </w:rPr>
              <w:t>Библиоклуб</w:t>
            </w:r>
            <w:proofErr w:type="spellEnd"/>
            <w:r w:rsidR="007134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84978" w:rsidRPr="00411379" w:rsidRDefault="00A84978" w:rsidP="00832FFD">
            <w:pPr>
              <w:tabs>
                <w:tab w:val="left" w:pos="27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137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A84978" w:rsidRPr="001F2DC6" w:rsidRDefault="00A84978" w:rsidP="0071349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11379">
              <w:rPr>
                <w:sz w:val="24"/>
                <w:szCs w:val="24"/>
              </w:rPr>
              <w:t>В целях обеспечения учебного процесса при необходимости используется аудитория, оборуд</w:t>
            </w:r>
            <w:r w:rsidR="0071349F">
              <w:rPr>
                <w:sz w:val="24"/>
                <w:szCs w:val="24"/>
              </w:rPr>
              <w:t>ованная мультимедийной техникой</w:t>
            </w:r>
          </w:p>
        </w:tc>
      </w:tr>
      <w:tr w:rsidR="00A84978" w:rsidRPr="00F85119" w:rsidTr="009F71EE">
        <w:trPr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vAlign w:val="center"/>
          </w:tcPr>
          <w:p w:rsidR="00A84978" w:rsidRPr="001F2DC6" w:rsidRDefault="00A84978">
            <w:pPr>
              <w:tabs>
                <w:tab w:val="left" w:pos="275"/>
              </w:tabs>
              <w:ind w:right="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379">
              <w:rPr>
                <w:rFonts w:ascii="Times New Roman" w:hAnsi="Times New Roman"/>
                <w:bCs/>
                <w:sz w:val="24"/>
                <w:szCs w:val="24"/>
              </w:rPr>
              <w:t>Тестовые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дания, деловая игра,</w:t>
            </w:r>
            <w:r w:rsidRPr="00411379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практических задач, круглый стол, дебаты, дискуссия, рефераты, доклады, составление правовых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A84978" w:rsidRPr="00F85119" w:rsidTr="009F71EE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A84978" w:rsidRPr="009F71EE" w:rsidRDefault="00A84978" w:rsidP="009F7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vAlign w:val="center"/>
          </w:tcPr>
          <w:p w:rsidR="00A84978" w:rsidRPr="001F2DC6" w:rsidRDefault="00A84978" w:rsidP="00C830EF">
            <w:pPr>
              <w:tabs>
                <w:tab w:val="left" w:pos="27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2DC6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</w:tbl>
    <w:p w:rsidR="00A84978" w:rsidRPr="009F71EE" w:rsidRDefault="00A84978" w:rsidP="009F71EE">
      <w:pPr>
        <w:rPr>
          <w:rFonts w:ascii="Times New Roman" w:hAnsi="Times New Roman"/>
          <w:sz w:val="20"/>
          <w:szCs w:val="20"/>
        </w:rPr>
      </w:pPr>
    </w:p>
    <w:p w:rsidR="00A84978" w:rsidRPr="009F71EE" w:rsidRDefault="00A84978" w:rsidP="009F71EE">
      <w:pPr>
        <w:rPr>
          <w:rFonts w:ascii="Times New Roman" w:hAnsi="Times New Roman"/>
          <w:sz w:val="20"/>
          <w:szCs w:val="20"/>
        </w:rPr>
      </w:pPr>
    </w:p>
    <w:p w:rsidR="00A84978" w:rsidRPr="009F71EE" w:rsidRDefault="00A84978" w:rsidP="00EA1B77">
      <w:pPr>
        <w:jc w:val="both"/>
        <w:rPr>
          <w:rFonts w:ascii="Times New Roman" w:hAnsi="Times New Roman"/>
          <w:b/>
          <w:sz w:val="32"/>
          <w:szCs w:val="32"/>
        </w:rPr>
      </w:pPr>
      <w:r w:rsidRPr="009F71EE">
        <w:rPr>
          <w:rFonts w:ascii="Times New Roman" w:hAnsi="Times New Roman"/>
          <w:sz w:val="32"/>
          <w:szCs w:val="32"/>
        </w:rPr>
        <w:t>*Примечание:</w:t>
      </w:r>
      <w:r w:rsidRPr="009F71EE">
        <w:rPr>
          <w:rFonts w:ascii="Times New Roman" w:hAnsi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A84978" w:rsidRPr="009F71EE" w:rsidRDefault="00A84978" w:rsidP="00EA1B77">
      <w:pPr>
        <w:jc w:val="both"/>
        <w:rPr>
          <w:rFonts w:ascii="Times New Roman" w:hAnsi="Times New Roman"/>
        </w:rPr>
      </w:pPr>
    </w:p>
    <w:sectPr w:rsidR="00A84978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EE"/>
    <w:rsid w:val="001A4E48"/>
    <w:rsid w:val="001F2DC6"/>
    <w:rsid w:val="00233454"/>
    <w:rsid w:val="00411379"/>
    <w:rsid w:val="00574297"/>
    <w:rsid w:val="00683222"/>
    <w:rsid w:val="0071349F"/>
    <w:rsid w:val="00717841"/>
    <w:rsid w:val="00832FFD"/>
    <w:rsid w:val="008A0427"/>
    <w:rsid w:val="008E0B15"/>
    <w:rsid w:val="009F71EE"/>
    <w:rsid w:val="00A07CC4"/>
    <w:rsid w:val="00A84978"/>
    <w:rsid w:val="00B41B33"/>
    <w:rsid w:val="00C830EF"/>
    <w:rsid w:val="00D03E30"/>
    <w:rsid w:val="00D1710C"/>
    <w:rsid w:val="00D513C7"/>
    <w:rsid w:val="00D70D82"/>
    <w:rsid w:val="00EA1B77"/>
    <w:rsid w:val="00F85119"/>
    <w:rsid w:val="00FA261E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32FFD"/>
    <w:pPr>
      <w:keepNext/>
      <w:spacing w:before="360" w:after="240" w:line="240" w:lineRule="auto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FFD"/>
    <w:rPr>
      <w:rFonts w:cs="Arial"/>
      <w:b/>
      <w:bCs/>
      <w:kern w:val="32"/>
      <w:sz w:val="32"/>
      <w:szCs w:val="32"/>
      <w:lang w:val="ru-RU" w:eastAsia="ru-RU" w:bidi="ar-SA"/>
    </w:rPr>
  </w:style>
  <w:style w:type="paragraph" w:customStyle="1" w:styleId="Pa7">
    <w:name w:val="Pa7"/>
    <w:basedOn w:val="a"/>
    <w:next w:val="a"/>
    <w:uiPriority w:val="99"/>
    <w:rsid w:val="001F2DC6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1F2DC6"/>
    <w:rPr>
      <w:color w:val="000000"/>
      <w:sz w:val="19"/>
    </w:rPr>
  </w:style>
  <w:style w:type="character" w:styleId="a3">
    <w:name w:val="Hyperlink"/>
    <w:basedOn w:val="a0"/>
    <w:uiPriority w:val="99"/>
    <w:rsid w:val="00832FFD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32FFD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832FFD"/>
    <w:pPr>
      <w:widowControl w:val="0"/>
      <w:shd w:val="clear" w:color="auto" w:fill="FFFFFF"/>
      <w:spacing w:after="0" w:line="269" w:lineRule="exact"/>
      <w:ind w:hanging="500"/>
    </w:pPr>
    <w:rPr>
      <w:rFonts w:ascii="Times New Roman" w:hAnsi="Times New Roman"/>
      <w:noProof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832FFD"/>
    <w:rPr>
      <w:rFonts w:cs="Times New Roman"/>
    </w:rPr>
  </w:style>
  <w:style w:type="character" w:customStyle="1" w:styleId="11">
    <w:name w:val="Оглавление 1 Знак"/>
    <w:link w:val="12"/>
    <w:uiPriority w:val="99"/>
    <w:locked/>
    <w:rsid w:val="00832FFD"/>
    <w:rPr>
      <w:b/>
      <w:sz w:val="18"/>
      <w:shd w:val="clear" w:color="auto" w:fill="FFFFFF"/>
    </w:rPr>
  </w:style>
  <w:style w:type="paragraph" w:styleId="12">
    <w:name w:val="toc 1"/>
    <w:basedOn w:val="a"/>
    <w:next w:val="a"/>
    <w:link w:val="11"/>
    <w:uiPriority w:val="99"/>
    <w:locked/>
    <w:rsid w:val="00832FFD"/>
    <w:pPr>
      <w:shd w:val="clear" w:color="auto" w:fill="FFFFFF"/>
      <w:spacing w:after="0" w:line="216" w:lineRule="exact"/>
      <w:ind w:hanging="300"/>
    </w:pPr>
    <w:rPr>
      <w:rFonts w:ascii="Times New Roman" w:hAnsi="Times New Roman"/>
      <w:b/>
      <w:noProof/>
      <w:sz w:val="1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75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-online.ru/bcode/431717" TargetMode="External"/><Relationship Id="rId5" Type="http://schemas.openxmlformats.org/officeDocument/2006/relationships/hyperlink" Target="https://biblio-online.ru/bcode/4318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4327</Characters>
  <Application>Microsoft Office Word</Application>
  <DocSecurity>0</DocSecurity>
  <Lines>36</Lines>
  <Paragraphs>10</Paragraphs>
  <ScaleCrop>false</ScaleCrop>
  <Company>HOME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 УККО</dc:creator>
  <cp:keywords/>
  <dc:description/>
  <cp:lastModifiedBy>Алексей</cp:lastModifiedBy>
  <cp:revision>9</cp:revision>
  <dcterms:created xsi:type="dcterms:W3CDTF">2019-09-23T18:39:00Z</dcterms:created>
  <dcterms:modified xsi:type="dcterms:W3CDTF">2019-10-26T08:54:00Z</dcterms:modified>
</cp:coreProperties>
</file>