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3" w:rsidRPr="00F360B4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F360B4">
        <w:rPr>
          <w:rFonts w:ascii="Times New Roman" w:hAnsi="Times New Roman"/>
          <w:b/>
          <w:bCs/>
        </w:rPr>
        <w:t xml:space="preserve">Аннотация рабочей программы дисциплины </w:t>
      </w:r>
    </w:p>
    <w:p w:rsidR="00A41CC3" w:rsidRPr="00F360B4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F360B4">
        <w:rPr>
          <w:rFonts w:ascii="Times New Roman" w:hAnsi="Times New Roman"/>
          <w:b/>
          <w:bCs/>
        </w:rPr>
        <w:t>«Криминология»</w:t>
      </w:r>
    </w:p>
    <w:p w:rsidR="00A41CC3" w:rsidRPr="00F360B4" w:rsidRDefault="00A41CC3" w:rsidP="00A41CC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</w:p>
    <w:tbl>
      <w:tblPr>
        <w:tblW w:w="9498" w:type="dxa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7655"/>
      </w:tblGrid>
      <w:tr w:rsidR="00A41CC3" w:rsidRPr="006A7728" w:rsidTr="00F360B4">
        <w:trPr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10" w:type="dxa"/>
            <w:vAlign w:val="center"/>
          </w:tcPr>
          <w:p w:rsidR="00A41CC3" w:rsidRPr="006A7728" w:rsidRDefault="00C322F4" w:rsidP="00F360B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highlight w:val="yellow"/>
              </w:rPr>
            </w:pPr>
            <w:r w:rsidRPr="006A7728">
              <w:rPr>
                <w:rFonts w:ascii="Times New Roman" w:hAnsi="Times New Roman"/>
              </w:rPr>
              <w:t xml:space="preserve">Целью освоения дисциплины «Криминология» является  формирование </w:t>
            </w:r>
            <w:proofErr w:type="gramStart"/>
            <w:r w:rsidRPr="006A7728">
              <w:rPr>
                <w:rFonts w:ascii="Times New Roman" w:hAnsi="Times New Roman"/>
              </w:rPr>
              <w:t>у</w:t>
            </w:r>
            <w:proofErr w:type="gramEnd"/>
            <w:r w:rsidRPr="006A7728">
              <w:rPr>
                <w:rFonts w:ascii="Times New Roman" w:hAnsi="Times New Roman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</w:rPr>
              <w:t>обучающихся</w:t>
            </w:r>
            <w:proofErr w:type="gramEnd"/>
            <w:r w:rsidRPr="006A7728">
              <w:rPr>
                <w:rFonts w:ascii="Times New Roman" w:hAnsi="Times New Roman"/>
              </w:rPr>
              <w:t xml:space="preserve"> представления о теоретических положениях криминологии: сущности и закономерностях преступности, формах ее проявления, причинах и условиях, личности преступника, а также мерах воздействия на преступность.</w:t>
            </w:r>
          </w:p>
        </w:tc>
      </w:tr>
      <w:tr w:rsidR="00A41CC3" w:rsidRPr="006A7728" w:rsidTr="00F360B4">
        <w:trPr>
          <w:trHeight w:val="1132"/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10" w:type="dxa"/>
            <w:vAlign w:val="center"/>
          </w:tcPr>
          <w:p w:rsidR="00A41CC3" w:rsidRPr="006A7728" w:rsidRDefault="00A41CC3" w:rsidP="00F360B4">
            <w:pPr>
              <w:tabs>
                <w:tab w:val="left" w:pos="275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6A7728">
              <w:rPr>
                <w:rFonts w:ascii="Times New Roman" w:hAnsi="Times New Roman"/>
              </w:rPr>
              <w:t xml:space="preserve">Дисциплина «Криминология» относится </w:t>
            </w:r>
            <w:r w:rsidR="00C322F4" w:rsidRPr="006A7728">
              <w:rPr>
                <w:rFonts w:ascii="Times New Roman" w:hAnsi="Times New Roman"/>
              </w:rPr>
              <w:t>к</w:t>
            </w:r>
            <w:r w:rsidR="00C322F4" w:rsidRPr="006A7728">
              <w:rPr>
                <w:rFonts w:ascii="Times New Roman" w:hAnsi="Times New Roman"/>
                <w:spacing w:val="-4"/>
              </w:rPr>
              <w:t xml:space="preserve"> базовой части </w:t>
            </w:r>
            <w:r w:rsidRPr="006A7728">
              <w:rPr>
                <w:rFonts w:ascii="Times New Roman" w:hAnsi="Times New Roman"/>
              </w:rPr>
              <w:t>учебного плана по направлению по</w:t>
            </w:r>
            <w:r w:rsidR="00E02951">
              <w:rPr>
                <w:rFonts w:ascii="Times New Roman" w:hAnsi="Times New Roman"/>
              </w:rPr>
              <w:t>дготовки 40.03.01 Юриспруденция, Судебно-адвокатский профиль.</w:t>
            </w:r>
            <w:bookmarkStart w:id="0" w:name="_GoBack"/>
            <w:bookmarkEnd w:id="0"/>
          </w:p>
        </w:tc>
      </w:tr>
      <w:tr w:rsidR="00A41CC3" w:rsidRPr="006A7728" w:rsidTr="00F360B4">
        <w:trPr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10" w:type="dxa"/>
            <w:vAlign w:val="center"/>
          </w:tcPr>
          <w:p w:rsidR="00A41CC3" w:rsidRPr="006A7728" w:rsidRDefault="00A41CC3" w:rsidP="00F360B4">
            <w:pPr>
              <w:tabs>
                <w:tab w:val="left" w:pos="275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 w:rsidR="006A7728">
              <w:rPr>
                <w:rFonts w:ascii="Times New Roman" w:hAnsi="Times New Roman"/>
              </w:rPr>
              <w:t xml:space="preserve"> </w:t>
            </w:r>
            <w:r w:rsidRPr="006A7728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6A7728">
              <w:rPr>
                <w:rFonts w:ascii="Times New Roman" w:hAnsi="Times New Roman"/>
              </w:rPr>
              <w:t>:</w:t>
            </w:r>
          </w:p>
          <w:p w:rsidR="00C322F4" w:rsidRPr="006A7728" w:rsidRDefault="00A41CC3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-</w:t>
            </w:r>
            <w:r w:rsidR="00C322F4" w:rsidRPr="006A7728">
              <w:rPr>
                <w:rFonts w:ascii="Times New Roman" w:hAnsi="Times New Roman"/>
              </w:rPr>
              <w:t xml:space="preserve"> способность работать на благо общества и государства (ОПК-2)</w:t>
            </w:r>
          </w:p>
          <w:p w:rsidR="00C322F4" w:rsidRPr="006A7728" w:rsidRDefault="00C322F4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- способность добросовестно исполнять профессиональные обязанности, соблюдать принципы этики юриста (ОПК-3)</w:t>
            </w:r>
          </w:p>
          <w:p w:rsidR="00A41CC3" w:rsidRPr="006A7728" w:rsidRDefault="00C322F4" w:rsidP="00F360B4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- способность осуществлять предупреждение  правонарушений, выявлять и устранять причины и условия, способствующие их совершению (ПК-11)</w:t>
            </w:r>
          </w:p>
        </w:tc>
      </w:tr>
      <w:tr w:rsidR="00A41CC3" w:rsidRPr="006A7728" w:rsidTr="00F360B4">
        <w:trPr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10" w:type="dxa"/>
            <w:vAlign w:val="center"/>
          </w:tcPr>
          <w:p w:rsidR="00A41CC3" w:rsidRPr="006A7728" w:rsidRDefault="00A41CC3" w:rsidP="00F360B4">
            <w:pPr>
              <w:tabs>
                <w:tab w:val="left" w:pos="275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  <w:kern w:val="18"/>
              </w:rPr>
            </w:pPr>
            <w:r w:rsidRPr="006A7728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6A7728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6A7728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A41CC3" w:rsidRPr="006A7728" w:rsidRDefault="00A41CC3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  <w:b/>
                <w:kern w:val="18"/>
              </w:rPr>
              <w:t>Знать</w:t>
            </w:r>
            <w:r w:rsidRPr="006A7728">
              <w:rPr>
                <w:rFonts w:ascii="Times New Roman" w:hAnsi="Times New Roman"/>
              </w:rPr>
              <w:t xml:space="preserve">: </w:t>
            </w:r>
            <w:r w:rsidR="00C322F4" w:rsidRPr="006A7728">
              <w:rPr>
                <w:rFonts w:ascii="Times New Roman" w:hAnsi="Times New Roman"/>
              </w:rPr>
              <w:t>сущность и содержание основных понятий, категорий криминологии, в т.ч. теории предупреждения преступлений и правонарушений</w:t>
            </w:r>
          </w:p>
          <w:p w:rsidR="00C322F4" w:rsidRPr="006A7728" w:rsidRDefault="00A41CC3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  <w:b/>
                <w:kern w:val="18"/>
              </w:rPr>
              <w:t>Уметь</w:t>
            </w:r>
            <w:r w:rsidRPr="006A7728">
              <w:rPr>
                <w:rFonts w:ascii="Times New Roman" w:hAnsi="Times New Roman"/>
                <w:b/>
                <w:i/>
                <w:kern w:val="18"/>
              </w:rPr>
              <w:t xml:space="preserve">: </w:t>
            </w:r>
            <w:r w:rsidR="00C322F4" w:rsidRPr="006A7728">
              <w:rPr>
                <w:rFonts w:ascii="Times New Roman" w:hAnsi="Times New Roman"/>
              </w:rPr>
              <w:t xml:space="preserve">применять нормы законодательства в сфере борьбы с преступлениями и правонарушениями </w:t>
            </w:r>
            <w:proofErr w:type="gramStart"/>
            <w:r w:rsidR="00C322F4" w:rsidRPr="006A7728">
              <w:rPr>
                <w:rFonts w:ascii="Times New Roman" w:hAnsi="Times New Roman"/>
              </w:rPr>
              <w:t>в</w:t>
            </w:r>
            <w:proofErr w:type="gramEnd"/>
          </w:p>
          <w:p w:rsidR="00A41CC3" w:rsidRPr="006A7728" w:rsidRDefault="00C322F4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конкретных практических </w:t>
            </w:r>
            <w:proofErr w:type="gramStart"/>
            <w:r w:rsidRPr="006A7728">
              <w:rPr>
                <w:rFonts w:ascii="Times New Roman" w:hAnsi="Times New Roman"/>
              </w:rPr>
              <w:t>ситуациях</w:t>
            </w:r>
            <w:proofErr w:type="gramEnd"/>
            <w:r w:rsidRPr="006A7728">
              <w:rPr>
                <w:rFonts w:ascii="Times New Roman" w:hAnsi="Times New Roman"/>
              </w:rPr>
              <w:t>.</w:t>
            </w:r>
          </w:p>
          <w:p w:rsidR="00A41CC3" w:rsidRPr="006A7728" w:rsidRDefault="00A41CC3" w:rsidP="00F360B4">
            <w:pPr>
              <w:spacing w:after="0" w:line="240" w:lineRule="auto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  <w:b/>
                <w:kern w:val="18"/>
              </w:rPr>
              <w:t>Владеть:</w:t>
            </w:r>
            <w:r w:rsidR="00C322F4" w:rsidRPr="006A7728">
              <w:rPr>
                <w:rFonts w:ascii="Times New Roman" w:hAnsi="Times New Roman"/>
              </w:rPr>
              <w:t xml:space="preserve"> навыками анализа норм законодательства в сфере борьбы с преступностью, оценки состояния правоохранительной практики;</w:t>
            </w:r>
            <w:r w:rsidR="006A7728">
              <w:rPr>
                <w:rFonts w:ascii="Times New Roman" w:hAnsi="Times New Roman"/>
              </w:rPr>
              <w:t xml:space="preserve"> </w:t>
            </w:r>
            <w:r w:rsidR="00C322F4" w:rsidRPr="006A7728">
              <w:rPr>
                <w:rFonts w:ascii="Times New Roman" w:hAnsi="Times New Roman"/>
              </w:rPr>
              <w:t>навыками реализации норм уголовного и уголовно-исполнительного права; юридической терминологией.</w:t>
            </w:r>
          </w:p>
        </w:tc>
      </w:tr>
      <w:tr w:rsidR="00A41CC3" w:rsidRPr="006A7728" w:rsidTr="00F360B4">
        <w:trPr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610" w:type="dxa"/>
            <w:vAlign w:val="center"/>
          </w:tcPr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Понятие, предмет и методы криминологии. История науки 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Преступность.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Причины преступности.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Личность преступника.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Предупреждение преступности.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Основные этапы криминологических исследований и организация их проведения.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Насильственная преступность.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Рецидивная и профессиональная преступность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Преступность несовершеннолетних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Организованная преступность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Преступность в сфере экономики 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Коррупционная преступность.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Неосторожная преступность.</w:t>
            </w:r>
          </w:p>
          <w:p w:rsidR="00A41CC3" w:rsidRPr="006A7728" w:rsidRDefault="00A41CC3" w:rsidP="00F360B4">
            <w:pPr>
              <w:pStyle w:val="a3"/>
              <w:numPr>
                <w:ilvl w:val="0"/>
                <w:numId w:val="3"/>
              </w:numPr>
              <w:tabs>
                <w:tab w:val="left" w:pos="575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Женская преступность.</w:t>
            </w:r>
          </w:p>
          <w:p w:rsidR="00A41CC3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Экологическая преступность</w:t>
            </w:r>
          </w:p>
          <w:p w:rsidR="00C322F4" w:rsidRPr="006A7728" w:rsidRDefault="00C322F4" w:rsidP="00F360B4">
            <w:pPr>
              <w:pStyle w:val="a3"/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Зарубежные криминологические теории</w:t>
            </w:r>
          </w:p>
        </w:tc>
      </w:tr>
      <w:tr w:rsidR="00A41CC3" w:rsidRPr="006A7728" w:rsidTr="00F360B4">
        <w:trPr>
          <w:trHeight w:val="516"/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10" w:type="dxa"/>
            <w:vAlign w:val="center"/>
          </w:tcPr>
          <w:p w:rsidR="00A41CC3" w:rsidRPr="006A7728" w:rsidRDefault="00A41CC3" w:rsidP="00F360B4">
            <w:pPr>
              <w:tabs>
                <w:tab w:val="left" w:pos="0"/>
              </w:tabs>
              <w:spacing w:after="0" w:line="240" w:lineRule="auto"/>
              <w:ind w:firstLine="259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6A7728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</w:t>
            </w:r>
            <w:r w:rsidR="00BD0AF1" w:rsidRPr="006A7728">
              <w:rPr>
                <w:rFonts w:ascii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6A7728">
              <w:rPr>
                <w:rFonts w:ascii="Times New Roman" w:hAnsi="Times New Roman"/>
                <w:b/>
                <w:bCs/>
                <w:i/>
                <w:iCs/>
              </w:rPr>
              <w:t>литература:</w:t>
            </w:r>
          </w:p>
          <w:p w:rsidR="00C322F4" w:rsidRPr="006A7728" w:rsidRDefault="00C322F4" w:rsidP="00F36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bookmarkStart w:id="1" w:name="_Toc391365745"/>
            <w:r w:rsidRPr="006A7728">
              <w:rPr>
                <w:rFonts w:ascii="Times New Roman" w:hAnsi="Times New Roman"/>
                <w:b/>
                <w:i/>
              </w:rPr>
              <w:t>Основная литература:</w:t>
            </w:r>
          </w:p>
          <w:p w:rsidR="00C322F4" w:rsidRPr="006A7728" w:rsidRDefault="00C322F4" w:rsidP="00F360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Иншаков С.И. Криминология: практикум: учебное пособие/С.И. Иншаков.- М.: </w:t>
            </w:r>
            <w:proofErr w:type="spellStart"/>
            <w:r w:rsidRPr="006A7728">
              <w:rPr>
                <w:rFonts w:ascii="Times New Roman" w:hAnsi="Times New Roman"/>
              </w:rPr>
              <w:t>Юнити</w:t>
            </w:r>
            <w:proofErr w:type="spellEnd"/>
            <w:r w:rsidRPr="006A7728">
              <w:rPr>
                <w:rFonts w:ascii="Times New Roman" w:hAnsi="Times New Roman"/>
              </w:rPr>
              <w:t xml:space="preserve">-Дана, 2015. – 335 с. [Электронный ресурс] </w:t>
            </w:r>
            <w:hyperlink r:id="rId6" w:history="1">
              <w:r w:rsidRPr="006A7728">
                <w:rPr>
                  <w:rStyle w:val="a4"/>
                  <w:rFonts w:ascii="Times New Roman" w:hAnsi="Times New Roman"/>
                </w:rPr>
                <w:t>http://biblioclub.ru/index.php?page=book&amp;id=115312&amp;sr=1</w:t>
              </w:r>
            </w:hyperlink>
          </w:p>
          <w:p w:rsidR="00C322F4" w:rsidRPr="006A7728" w:rsidRDefault="00C322F4" w:rsidP="00F360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  <w:i/>
                <w:iCs/>
                <w:color w:val="333333"/>
              </w:rPr>
              <w:t>Козаченко, И. Я. </w:t>
            </w:r>
            <w:r w:rsidRPr="006A7728">
              <w:rPr>
                <w:rFonts w:ascii="Times New Roman" w:hAnsi="Times New Roman"/>
                <w:color w:val="333333"/>
              </w:rPr>
              <w:t>Криминология</w:t>
            </w:r>
            <w:proofErr w:type="gramStart"/>
            <w:r w:rsidRPr="006A7728">
              <w:rPr>
                <w:rFonts w:ascii="Times New Roman" w:hAnsi="Times New Roman"/>
                <w:color w:val="333333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</w:rPr>
              <w:t xml:space="preserve"> учебник и практикум для </w:t>
            </w:r>
            <w:proofErr w:type="spellStart"/>
            <w:r w:rsidRPr="006A7728">
              <w:rPr>
                <w:rFonts w:ascii="Times New Roman" w:hAnsi="Times New Roman"/>
                <w:color w:val="333333"/>
              </w:rPr>
              <w:t>бакалавриата</w:t>
            </w:r>
            <w:proofErr w:type="spellEnd"/>
            <w:r w:rsidRPr="006A7728">
              <w:rPr>
                <w:rFonts w:ascii="Times New Roman" w:hAnsi="Times New Roman"/>
                <w:color w:val="333333"/>
              </w:rPr>
              <w:t xml:space="preserve"> и </w:t>
            </w:r>
            <w:proofErr w:type="spellStart"/>
            <w:r w:rsidRPr="006A7728">
              <w:rPr>
                <w:rFonts w:ascii="Times New Roman" w:hAnsi="Times New Roman"/>
                <w:color w:val="333333"/>
              </w:rPr>
              <w:t>специалитета</w:t>
            </w:r>
            <w:proofErr w:type="spellEnd"/>
            <w:r w:rsidRPr="006A7728">
              <w:rPr>
                <w:rFonts w:ascii="Times New Roman" w:hAnsi="Times New Roman"/>
                <w:color w:val="333333"/>
              </w:rPr>
              <w:t xml:space="preserve"> / И. Я. Козаченко, К. В. Корсаков. — Москва</w:t>
            </w:r>
            <w:proofErr w:type="gramStart"/>
            <w:r w:rsidRPr="006A7728">
              <w:rPr>
                <w:rFonts w:ascii="Times New Roman" w:hAnsi="Times New Roman"/>
                <w:color w:val="333333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</w:rPr>
              <w:t xml:space="preserve"> Издательство </w:t>
            </w:r>
            <w:proofErr w:type="spellStart"/>
            <w:r w:rsidRPr="006A7728">
              <w:rPr>
                <w:rFonts w:ascii="Times New Roman" w:hAnsi="Times New Roman"/>
                <w:color w:val="333333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</w:rPr>
              <w:t xml:space="preserve">, 2019. — 277 с. — (Бакалавр и специалист). — ISBN 978-5-534-06729-3. </w:t>
            </w:r>
            <w:r w:rsidRPr="006A7728">
              <w:rPr>
                <w:rFonts w:ascii="Times New Roman" w:hAnsi="Times New Roman"/>
                <w:color w:val="333333"/>
              </w:rPr>
              <w:lastRenderedPageBreak/>
              <w:t>— Текст</w:t>
            </w:r>
            <w:proofErr w:type="gramStart"/>
            <w:r w:rsidRPr="006A7728">
              <w:rPr>
                <w:rFonts w:ascii="Times New Roman" w:hAnsi="Times New Roman"/>
                <w:color w:val="333333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</w:rPr>
              <w:t xml:space="preserve"> электронный // ЭБС </w:t>
            </w:r>
            <w:proofErr w:type="spellStart"/>
            <w:r w:rsidRPr="006A7728">
              <w:rPr>
                <w:rFonts w:ascii="Times New Roman" w:hAnsi="Times New Roman"/>
                <w:color w:val="333333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</w:rPr>
              <w:t xml:space="preserve"> [сайт]. — URL: </w:t>
            </w:r>
            <w:hyperlink r:id="rId7" w:tgtFrame="_blank" w:history="1">
              <w:r w:rsidRPr="006A7728">
                <w:rPr>
                  <w:rStyle w:val="a4"/>
                  <w:rFonts w:ascii="Times New Roman" w:hAnsi="Times New Roman"/>
                  <w:color w:val="F18B00"/>
                </w:rPr>
                <w:t>https://biblio-online.ru/bcode/433181</w:t>
              </w:r>
            </w:hyperlink>
            <w:r w:rsidRPr="006A7728">
              <w:rPr>
                <w:rFonts w:ascii="Times New Roman" w:hAnsi="Times New Roman"/>
                <w:color w:val="333333"/>
              </w:rPr>
              <w:t> (дата обращения: 02.09.2019).</w:t>
            </w:r>
          </w:p>
          <w:p w:rsidR="00C322F4" w:rsidRPr="006A7728" w:rsidRDefault="00C322F4" w:rsidP="00F360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Курганов С.И. Криминология: учебное пособие/ С.И. Курганов. – М.: </w:t>
            </w:r>
            <w:proofErr w:type="spellStart"/>
            <w:r w:rsidRPr="006A7728">
              <w:rPr>
                <w:rFonts w:ascii="Times New Roman" w:hAnsi="Times New Roman"/>
              </w:rPr>
              <w:t>Юнити</w:t>
            </w:r>
            <w:proofErr w:type="spellEnd"/>
            <w:r w:rsidRPr="006A7728">
              <w:rPr>
                <w:rFonts w:ascii="Times New Roman" w:hAnsi="Times New Roman"/>
              </w:rPr>
              <w:t xml:space="preserve">-Дана, 2015. – 184 с. [Электронный ресурс]  </w:t>
            </w:r>
            <w:hyperlink r:id="rId8" w:history="1">
              <w:r w:rsidRPr="006A7728">
                <w:rPr>
                  <w:rStyle w:val="a4"/>
                  <w:rFonts w:ascii="Times New Roman" w:hAnsi="Times New Roman"/>
                </w:rPr>
                <w:t>http://biblioclub.ru/index.php?page=book&amp;id=118268&amp;sr=1</w:t>
              </w:r>
            </w:hyperlink>
          </w:p>
          <w:p w:rsidR="00C322F4" w:rsidRPr="006A7728" w:rsidRDefault="00C322F4" w:rsidP="00F360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6A7728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Лунеев</w:t>
            </w:r>
            <w:proofErr w:type="spellEnd"/>
            <w:r w:rsidRPr="006A7728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, В. В. </w:t>
            </w:r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Криминология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/ В. В.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Лунеев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. — Москва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Издательство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, 2019. — 686 с. — (Бакалавр.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Академический курс).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— ISBN 978-5-9916-3768-8. — Текст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6A7728">
                <w:rPr>
                  <w:rStyle w:val="a4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https://biblio-online.ru/bcode/425832</w:t>
              </w:r>
            </w:hyperlink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C322F4" w:rsidRPr="00F360B4" w:rsidRDefault="00C322F4" w:rsidP="00F360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60B4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Решетников, А. Ю. </w:t>
            </w:r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Криминология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учебное пособие для вузов / А. Ю. Решетников, О. Р. Афанасьева. — 2-е изд.,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перераб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, 2019. — 166 с. — (Университеты России). — ISBN 978-5-534-01633-8. — Текст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URL: </w:t>
            </w:r>
            <w:hyperlink r:id="rId10" w:tgtFrame="_blank" w:history="1">
              <w:r w:rsidRPr="00F360B4">
                <w:rPr>
                  <w:rStyle w:val="a4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https://biblio-online.ru/bcode/431775</w:t>
              </w:r>
            </w:hyperlink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 (дата обращения: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60B4">
              <w:rPr>
                <w:rFonts w:ascii="Times New Roman" w:hAnsi="Times New Roman"/>
              </w:rPr>
              <w:t>Хурчак</w:t>
            </w:r>
            <w:proofErr w:type="spellEnd"/>
            <w:r w:rsidRPr="00F360B4">
              <w:rPr>
                <w:rFonts w:ascii="Times New Roman" w:hAnsi="Times New Roman"/>
              </w:rPr>
              <w:t xml:space="preserve"> М.Н. Криминология. Общая часть: конспект лекций/ М.Н. </w:t>
            </w:r>
            <w:proofErr w:type="spellStart"/>
            <w:r w:rsidRPr="00F360B4">
              <w:rPr>
                <w:rFonts w:ascii="Times New Roman" w:hAnsi="Times New Roman"/>
              </w:rPr>
              <w:t>Хурчак</w:t>
            </w:r>
            <w:proofErr w:type="spellEnd"/>
            <w:r w:rsidRPr="00F360B4">
              <w:rPr>
                <w:rFonts w:ascii="Times New Roman" w:hAnsi="Times New Roman"/>
              </w:rPr>
              <w:t xml:space="preserve">. </w:t>
            </w:r>
            <w:proofErr w:type="gramStart"/>
            <w:r w:rsidRPr="00F360B4">
              <w:rPr>
                <w:rFonts w:ascii="Times New Roman" w:hAnsi="Times New Roman"/>
              </w:rPr>
              <w:t>–М</w:t>
            </w:r>
            <w:proofErr w:type="gramEnd"/>
            <w:r w:rsidRPr="00F360B4">
              <w:rPr>
                <w:rFonts w:ascii="Times New Roman" w:hAnsi="Times New Roman"/>
              </w:rPr>
              <w:t xml:space="preserve">., Берлин: </w:t>
            </w:r>
            <w:proofErr w:type="spellStart"/>
            <w:r w:rsidRPr="00F360B4">
              <w:rPr>
                <w:rFonts w:ascii="Times New Roman" w:hAnsi="Times New Roman"/>
              </w:rPr>
              <w:t>Директ</w:t>
            </w:r>
            <w:proofErr w:type="spellEnd"/>
            <w:r w:rsidRPr="00F360B4">
              <w:rPr>
                <w:rFonts w:ascii="Times New Roman" w:hAnsi="Times New Roman"/>
              </w:rPr>
              <w:t xml:space="preserve">-Медиа, 2015, - 216 с. [Электронный ресурс] </w:t>
            </w:r>
            <w:hyperlink r:id="rId11" w:history="1">
              <w:r w:rsidRPr="00F360B4">
                <w:rPr>
                  <w:rStyle w:val="a4"/>
                  <w:rFonts w:ascii="Times New Roman" w:hAnsi="Times New Roman"/>
                </w:rPr>
                <w:t>http://biblioclub.ru/index.php?page=book&amp;id=272955&amp;sr=1</w:t>
              </w:r>
            </w:hyperlink>
          </w:p>
          <w:p w:rsidR="00C322F4" w:rsidRPr="006A7728" w:rsidRDefault="00C322F4" w:rsidP="00F360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A7728">
              <w:rPr>
                <w:rFonts w:ascii="Times New Roman" w:hAnsi="Times New Roman"/>
                <w:b/>
                <w:i/>
              </w:rPr>
              <w:t>Дополнительная литература:</w:t>
            </w:r>
          </w:p>
          <w:p w:rsidR="00C322F4" w:rsidRPr="006A7728" w:rsidRDefault="00C322F4" w:rsidP="00F360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6A7728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Антонян</w:t>
            </w:r>
            <w:proofErr w:type="spellEnd"/>
            <w:r w:rsidRPr="006A7728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, Ю. М. </w:t>
            </w:r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Криминология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/ Ю. М.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Антонян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— 3-е изд.,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перераб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и доп. — Москва : 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Издательство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, 2019. — 388 с. — (Бакалавр.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Академический курс).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— ISBN 978-5-534-00267-6. — Текст</w:t>
            </w:r>
            <w:proofErr w:type="gram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6A7728">
                <w:rPr>
                  <w:rStyle w:val="a4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https://biblio-online.ru/bcode/431746</w:t>
              </w:r>
            </w:hyperlink>
            <w:r w:rsidRPr="006A7728">
              <w:rPr>
                <w:rFonts w:ascii="Times New Roman" w:hAnsi="Times New Roman"/>
                <w:color w:val="333333"/>
                <w:shd w:val="clear" w:color="auto" w:fill="FFFFFF"/>
              </w:rPr>
              <w:t> (дата обращения: 02.09.2019).</w:t>
            </w:r>
          </w:p>
          <w:p w:rsidR="00F360B4" w:rsidRPr="00F360B4" w:rsidRDefault="00C322F4" w:rsidP="00F360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59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F360B4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Афанасьева, О. Р. </w:t>
            </w:r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Криминология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/ О. Р. Афанасьева, М. В. Гончарова, В. И.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Шиян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. — Москва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Издательство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, 2019. — 360 с. — (Бакалавр.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Академический курс).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— ISBN 978-5-534-04852-0. — Текст</w:t>
            </w:r>
            <w:proofErr w:type="gram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:</w:t>
            </w:r>
            <w:proofErr w:type="gram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электронный // ЭБС </w:t>
            </w:r>
            <w:proofErr w:type="spellStart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>Юрайт</w:t>
            </w:r>
            <w:proofErr w:type="spellEnd"/>
            <w:r w:rsidRPr="00F360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F360B4">
                <w:rPr>
                  <w:rStyle w:val="a4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https://biblio-online.ru/bcode/438823</w:t>
              </w:r>
            </w:hyperlink>
            <w:r w:rsidR="00F360B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A41CC3" w:rsidRPr="00F360B4" w:rsidRDefault="00A41CC3" w:rsidP="00F360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59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F360B4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</w:t>
            </w:r>
            <w:bookmarkEnd w:id="1"/>
            <w:r w:rsidRPr="00F360B4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A41CC3" w:rsidRPr="006A7728" w:rsidRDefault="00A41CC3" w:rsidP="00F360B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A7728">
              <w:rPr>
                <w:rFonts w:ascii="Times New Roman" w:hAnsi="Times New Roman"/>
                <w:bCs/>
                <w:iCs/>
              </w:rPr>
              <w:t xml:space="preserve">Операционная система </w:t>
            </w:r>
            <w:r w:rsidRPr="006A7728">
              <w:rPr>
                <w:rFonts w:ascii="Times New Roman" w:hAnsi="Times New Roman"/>
                <w:bCs/>
                <w:iCs/>
                <w:lang w:val="en-US"/>
              </w:rPr>
              <w:t>WindowsXP</w:t>
            </w:r>
            <w:r w:rsidRPr="006A7728">
              <w:rPr>
                <w:rFonts w:ascii="Times New Roman" w:hAnsi="Times New Roman"/>
                <w:bCs/>
                <w:iCs/>
              </w:rPr>
              <w:t xml:space="preserve"> и выше;</w:t>
            </w:r>
          </w:p>
          <w:p w:rsidR="00A41CC3" w:rsidRPr="006A7728" w:rsidRDefault="00A41CC3" w:rsidP="00F360B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259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A7728">
              <w:rPr>
                <w:rFonts w:ascii="Times New Roman" w:hAnsi="Times New Roman"/>
                <w:bCs/>
                <w:iCs/>
              </w:rPr>
              <w:t xml:space="preserve">Пакеты ПОобщего назначения: текстовые редакторы: </w:t>
            </w:r>
            <w:r w:rsidRPr="006A7728">
              <w:rPr>
                <w:rFonts w:ascii="Times New Roman" w:hAnsi="Times New Roman"/>
                <w:bCs/>
                <w:iCs/>
                <w:lang w:val="en-US"/>
              </w:rPr>
              <w:t>MicrosoftOffice</w:t>
            </w:r>
            <w:r w:rsidRPr="006A7728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A41CC3" w:rsidRPr="006A7728" w:rsidRDefault="00A41CC3" w:rsidP="00F360B4">
            <w:pPr>
              <w:tabs>
                <w:tab w:val="left" w:pos="0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6A7728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6A7728" w:rsidRPr="006A7728" w:rsidRDefault="00A41CC3" w:rsidP="00F360B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A7728">
              <w:rPr>
                <w:rFonts w:ascii="Times New Roman" w:hAnsi="Times New Roman"/>
                <w:bCs/>
                <w:iCs/>
              </w:rPr>
              <w:t>Официальный сайт МВД РФ (http://www.mvd.ru);  портал правовой статистики (http://crimestat.ru/)</w:t>
            </w:r>
          </w:p>
          <w:p w:rsidR="006A7728" w:rsidRPr="006A7728" w:rsidRDefault="006A7728" w:rsidP="00F360B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A7728">
              <w:rPr>
                <w:rFonts w:ascii="Times New Roman" w:hAnsi="Times New Roman"/>
              </w:rPr>
              <w:t>Российская криминологическая ассоциация [Эл</w:t>
            </w:r>
            <w:proofErr w:type="gramStart"/>
            <w:r w:rsidRPr="006A7728">
              <w:rPr>
                <w:rFonts w:ascii="Times New Roman" w:hAnsi="Times New Roman"/>
              </w:rPr>
              <w:t>.</w:t>
            </w:r>
            <w:proofErr w:type="gramEnd"/>
            <w:r w:rsidRPr="006A7728">
              <w:rPr>
                <w:rFonts w:ascii="Times New Roman" w:hAnsi="Times New Roman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</w:rPr>
              <w:t>р</w:t>
            </w:r>
            <w:proofErr w:type="gramEnd"/>
            <w:r w:rsidRPr="006A7728">
              <w:rPr>
                <w:rFonts w:ascii="Times New Roman" w:hAnsi="Times New Roman"/>
              </w:rPr>
              <w:t xml:space="preserve">есурс]. – Режим доступа: </w:t>
            </w:r>
            <w:hyperlink r:id="rId14" w:history="1">
              <w:r w:rsidRPr="006A7728">
                <w:rPr>
                  <w:rStyle w:val="a4"/>
                  <w:rFonts w:ascii="Times New Roman" w:hAnsi="Times New Roman"/>
                </w:rPr>
                <w:t>http://crimas.ru/</w:t>
              </w:r>
            </w:hyperlink>
            <w:r w:rsidRPr="006A7728">
              <w:rPr>
                <w:rFonts w:ascii="Times New Roman" w:hAnsi="Times New Roman"/>
              </w:rPr>
              <w:t xml:space="preserve"> </w:t>
            </w:r>
          </w:p>
          <w:p w:rsidR="006A7728" w:rsidRPr="006A7728" w:rsidRDefault="006A7728" w:rsidP="00F360B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259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A7728">
              <w:rPr>
                <w:rFonts w:ascii="Times New Roman" w:hAnsi="Times New Roman"/>
              </w:rPr>
              <w:t>Российский криминологический взгляд [Эл</w:t>
            </w:r>
            <w:proofErr w:type="gramStart"/>
            <w:r w:rsidRPr="006A7728">
              <w:rPr>
                <w:rFonts w:ascii="Times New Roman" w:hAnsi="Times New Roman"/>
              </w:rPr>
              <w:t>.</w:t>
            </w:r>
            <w:proofErr w:type="gramEnd"/>
            <w:r w:rsidRPr="006A7728">
              <w:rPr>
                <w:rFonts w:ascii="Times New Roman" w:hAnsi="Times New Roman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</w:rPr>
              <w:t>р</w:t>
            </w:r>
            <w:proofErr w:type="gramEnd"/>
            <w:r w:rsidRPr="006A7728">
              <w:rPr>
                <w:rFonts w:ascii="Times New Roman" w:hAnsi="Times New Roman"/>
              </w:rPr>
              <w:t xml:space="preserve">есурс]. – Режим доступа: </w:t>
            </w:r>
            <w:hyperlink r:id="rId15" w:history="1">
              <w:r w:rsidRPr="006A7728">
                <w:rPr>
                  <w:rStyle w:val="a4"/>
                  <w:rFonts w:ascii="Times New Roman" w:hAnsi="Times New Roman"/>
                </w:rPr>
                <w:t>http://criminology.ru/</w:t>
              </w:r>
            </w:hyperlink>
            <w:r w:rsidRPr="006A7728">
              <w:rPr>
                <w:rFonts w:ascii="Times New Roman" w:hAnsi="Times New Roman"/>
              </w:rPr>
              <w:t xml:space="preserve"> </w:t>
            </w:r>
          </w:p>
          <w:p w:rsidR="00A41CC3" w:rsidRPr="006A7728" w:rsidRDefault="00A41CC3" w:rsidP="00F360B4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</w:rPr>
            </w:pPr>
          </w:p>
        </w:tc>
      </w:tr>
      <w:tr w:rsidR="00A41CC3" w:rsidRPr="006A7728" w:rsidTr="00F360B4">
        <w:trPr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10" w:type="dxa"/>
            <w:vAlign w:val="center"/>
          </w:tcPr>
          <w:p w:rsidR="00A41CC3" w:rsidRPr="006A7728" w:rsidRDefault="006A7728" w:rsidP="00F360B4">
            <w:pPr>
              <w:tabs>
                <w:tab w:val="left" w:pos="275"/>
              </w:tabs>
              <w:spacing w:after="0" w:line="240" w:lineRule="auto"/>
              <w:ind w:firstLine="259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 xml:space="preserve"> </w:t>
            </w:r>
            <w:proofErr w:type="gramStart"/>
            <w:r w:rsidRPr="006A7728">
              <w:rPr>
                <w:rFonts w:ascii="Times New Roman" w:hAnsi="Times New Roman"/>
              </w:rPr>
              <w:t>«М</w:t>
            </w:r>
            <w:r w:rsidR="00A41CC3" w:rsidRPr="006A7728">
              <w:rPr>
                <w:rFonts w:ascii="Times New Roman" w:hAnsi="Times New Roman"/>
              </w:rPr>
              <w:t>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преступности; работа с монографи</w:t>
            </w:r>
            <w:r>
              <w:rPr>
                <w:rFonts w:ascii="Times New Roman" w:hAnsi="Times New Roman"/>
              </w:rPr>
              <w:t>ями</w:t>
            </w:r>
            <w:r w:rsidR="00A41CC3" w:rsidRPr="006A7728">
              <w:rPr>
                <w:rFonts w:ascii="Times New Roman" w:hAnsi="Times New Roman"/>
              </w:rPr>
              <w:t>; собеседование.  </w:t>
            </w:r>
            <w:proofErr w:type="gramEnd"/>
          </w:p>
        </w:tc>
      </w:tr>
      <w:tr w:rsidR="00A41CC3" w:rsidRPr="006A7728" w:rsidTr="00F360B4">
        <w:trPr>
          <w:trHeight w:val="802"/>
          <w:tblCellSpacing w:w="15" w:type="dxa"/>
        </w:trPr>
        <w:tc>
          <w:tcPr>
            <w:tcW w:w="1798" w:type="dxa"/>
            <w:vAlign w:val="center"/>
          </w:tcPr>
          <w:p w:rsidR="00A41CC3" w:rsidRPr="006A7728" w:rsidRDefault="00A41CC3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6A772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10" w:type="dxa"/>
            <w:vAlign w:val="center"/>
          </w:tcPr>
          <w:p w:rsidR="00A41CC3" w:rsidRPr="006A7728" w:rsidRDefault="00A41CC3" w:rsidP="00F360B4">
            <w:pPr>
              <w:tabs>
                <w:tab w:val="left" w:pos="275"/>
              </w:tabs>
              <w:spacing w:after="0" w:line="240" w:lineRule="auto"/>
              <w:ind w:firstLine="259"/>
              <w:textAlignment w:val="baseline"/>
              <w:rPr>
                <w:rFonts w:ascii="Times New Roman" w:hAnsi="Times New Roman"/>
              </w:rPr>
            </w:pPr>
            <w:r w:rsidRPr="006A7728">
              <w:rPr>
                <w:rFonts w:ascii="Times New Roman" w:hAnsi="Times New Roman"/>
              </w:rPr>
              <w:t>Зачет.</w:t>
            </w:r>
          </w:p>
        </w:tc>
      </w:tr>
    </w:tbl>
    <w:p w:rsidR="00A41CC3" w:rsidRPr="006A7728" w:rsidRDefault="00A41CC3" w:rsidP="00A41CC3">
      <w:pPr>
        <w:rPr>
          <w:rFonts w:ascii="Times New Roman" w:hAnsi="Times New Roman"/>
        </w:rPr>
      </w:pPr>
    </w:p>
    <w:p w:rsidR="00B03B8C" w:rsidRPr="006A7728" w:rsidRDefault="00B03B8C">
      <w:pPr>
        <w:rPr>
          <w:rFonts w:ascii="Times New Roman" w:hAnsi="Times New Roman"/>
        </w:rPr>
      </w:pPr>
    </w:p>
    <w:sectPr w:rsidR="00B03B8C" w:rsidRPr="006A7728" w:rsidSect="00F360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956"/>
    <w:multiLevelType w:val="hybridMultilevel"/>
    <w:tmpl w:val="591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144"/>
    <w:multiLevelType w:val="hybridMultilevel"/>
    <w:tmpl w:val="1CCE8C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441617"/>
    <w:multiLevelType w:val="hybridMultilevel"/>
    <w:tmpl w:val="0998860A"/>
    <w:lvl w:ilvl="0" w:tplc="D7A09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1288"/>
    <w:multiLevelType w:val="hybridMultilevel"/>
    <w:tmpl w:val="92FC4B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B10DB8"/>
    <w:multiLevelType w:val="hybridMultilevel"/>
    <w:tmpl w:val="25D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31241"/>
    <w:multiLevelType w:val="hybridMultilevel"/>
    <w:tmpl w:val="08529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634"/>
    <w:rsid w:val="00115634"/>
    <w:rsid w:val="001900B3"/>
    <w:rsid w:val="00335AC5"/>
    <w:rsid w:val="004E24CA"/>
    <w:rsid w:val="006A7728"/>
    <w:rsid w:val="00A41CC3"/>
    <w:rsid w:val="00B03B8C"/>
    <w:rsid w:val="00B7741F"/>
    <w:rsid w:val="00BD0AF1"/>
    <w:rsid w:val="00C322F4"/>
    <w:rsid w:val="00E02951"/>
    <w:rsid w:val="00F3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268&amp;sr=1" TargetMode="External"/><Relationship Id="rId13" Type="http://schemas.openxmlformats.org/officeDocument/2006/relationships/hyperlink" Target="https://biblio-online.ru/bcode/4388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3181" TargetMode="External"/><Relationship Id="rId12" Type="http://schemas.openxmlformats.org/officeDocument/2006/relationships/hyperlink" Target="https://biblio-online.ru/bcode/4317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5312&amp;sr=1" TargetMode="External"/><Relationship Id="rId11" Type="http://schemas.openxmlformats.org/officeDocument/2006/relationships/hyperlink" Target="http://biblioclub.ru/index.php?page=book&amp;id=272955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inology.ru/" TargetMode="External"/><Relationship Id="rId10" Type="http://schemas.openxmlformats.org/officeDocument/2006/relationships/hyperlink" Target="https://biblio-online.ru/bcode/431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5832" TargetMode="External"/><Relationship Id="rId14" Type="http://schemas.openxmlformats.org/officeDocument/2006/relationships/hyperlink" Target="http://crim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Пользователь Windows</cp:lastModifiedBy>
  <cp:revision>4</cp:revision>
  <dcterms:created xsi:type="dcterms:W3CDTF">2019-09-23T20:05:00Z</dcterms:created>
  <dcterms:modified xsi:type="dcterms:W3CDTF">2020-01-20T07:00:00Z</dcterms:modified>
</cp:coreProperties>
</file>