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72499">
        <w:rPr>
          <w:rFonts w:ascii="Times New Roman" w:hAnsi="Times New Roman" w:cs="Times New Roman"/>
          <w:b/>
          <w:bCs/>
          <w:sz w:val="28"/>
          <w:szCs w:val="28"/>
        </w:rPr>
        <w:t>ЮРИДИЧЕСКАЯ ПРАКТИКА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272499" w:rsidP="000B5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7249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овладение знаниями в сфере практического применения норм действующего законодательства, выработка самостоятельной позиции по проблемам юри</w:t>
            </w:r>
            <w:bookmarkStart w:id="0" w:name="_GoBack"/>
            <w:bookmarkEnd w:id="0"/>
            <w:r w:rsidRPr="0027249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дической практики.</w:t>
            </w:r>
          </w:p>
        </w:tc>
      </w:tr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272499" w:rsidRDefault="000B5B75" w:rsidP="00272499">
            <w:pPr>
              <w:tabs>
                <w:tab w:val="left" w:pos="27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</w:t>
            </w:r>
            <w:r w:rsidR="00272499"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Юридическая практика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272499"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относится к вариативной части дисциплинам по выбору учебного плана по специальности 40.05.04 Судебная и прокурорская деятельность</w:t>
            </w:r>
            <w:r w:rsidR="009E6F0B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99" w:rsidRPr="00272499" w:rsidRDefault="00485835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выпускник должен обладать следующими компетенциями: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="00272499" w:rsidRPr="00272499">
              <w:rPr>
                <w:rFonts w:ascii="Times New Roman" w:hAnsi="Times New Roman" w:cs="Times New Roman"/>
              </w:rPr>
              <w:t>ПК-1 - способность осуществлять правотворческую деятельность на основе знаний о системе правового регулирования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72499">
              <w:rPr>
                <w:rFonts w:ascii="Times New Roman" w:hAnsi="Times New Roman" w:cs="Times New Roman"/>
              </w:rPr>
              <w:t xml:space="preserve">ПК-2 - </w:t>
            </w:r>
            <w:r w:rsidRPr="00272499">
              <w:rPr>
                <w:rFonts w:ascii="Times New Roman" w:hAnsi="Times New Roman" w:cs="Times New Roman"/>
              </w:rPr>
              <w:tab/>
              <w:t>способность разрабатывать проекты нормативных правовых актов в соответствии с профилем профессиональной деятельности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72499">
              <w:rPr>
                <w:rFonts w:ascii="Times New Roman" w:hAnsi="Times New Roman" w:cs="Times New Roman"/>
              </w:rPr>
              <w:t>ПК-12 - способность правильно и полно отражать результаты профессиональной деятельности в юридической и служебной документации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72499">
              <w:rPr>
                <w:rFonts w:ascii="Times New Roman" w:hAnsi="Times New Roman" w:cs="Times New Roman"/>
              </w:rPr>
              <w:t>ПК-16 - способность принимать участие в проведении юридической экспертизы нормативных правовых актов, в том числе в целях выявления в них положений, способствующих созданию условий для проявления коррупции</w:t>
            </w:r>
          </w:p>
          <w:p w:rsidR="006E3E4D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</w:rPr>
              <w:t>ПК-17 - способность давать квалифицированные юридические заключения и консультации в рамках своей профессиональной деятельности</w:t>
            </w:r>
          </w:p>
        </w:tc>
      </w:tr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4D" w:rsidRPr="00272499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должен: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Знать: требования, предъявляемые к оформлению юридической и служебной документации в соответствующей сфере профессиональной деятельности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Уметь: составлять официальные письменные документы, правильно и полно отражающие результаты профессиональной деятельности; использовать юридическую терминологию при составлении служебной и юридической документации в профессиональной деятельности</w:t>
            </w:r>
          </w:p>
          <w:p w:rsidR="009F71EE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Владеть навыками составления документации, отражающей результаты профессиональной деятельности в соответствии с предъявляемыми требованиями норм в соответствующей сфере профессиональной деятельности</w:t>
            </w:r>
          </w:p>
        </w:tc>
      </w:tr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Тема 1. Предмет, объекты и субъекты юридической практики</w:t>
            </w:r>
          </w:p>
          <w:p w:rsidR="00272499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Тема 2. Профессиональная деятельность юриста</w:t>
            </w:r>
          </w:p>
          <w:p w:rsidR="009F71EE" w:rsidRPr="00272499" w:rsidRDefault="00272499" w:rsidP="0027249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 xml:space="preserve">Тема 3. Юридические </w:t>
            </w:r>
            <w:proofErr w:type="spellStart"/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профессиограммы</w:t>
            </w:r>
            <w:proofErr w:type="spellEnd"/>
          </w:p>
        </w:tc>
      </w:tr>
      <w:tr w:rsidR="009F71EE" w:rsidRPr="009F71EE" w:rsidTr="009E6F0B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272499" w:rsidRDefault="00485835" w:rsidP="00F6320E">
            <w:pPr>
              <w:spacing w:after="0" w:line="240" w:lineRule="auto"/>
              <w:ind w:left="35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литература:</w:t>
            </w:r>
          </w:p>
          <w:p w:rsidR="009E6F0B" w:rsidRDefault="00272499" w:rsidP="009E6F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Юридическая техника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В. М. Баранов [и др.] ; под редакцией В. М. Баранова. — Москва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— 493 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. — (Бакалавр и специалист). — ISBN 978-5-534-06848-1. — Текст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https://biblio-online.ru/bcode/442152 </w:t>
            </w:r>
          </w:p>
          <w:p w:rsidR="00272499" w:rsidRPr="00272499" w:rsidRDefault="00272499" w:rsidP="009E6F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Матузов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, Н.И. Теория государства и права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/ 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Н.И.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Матузов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, А.В. Малько ; Российская академия народного хозяйства и государственной службы при Президенте Российской Федерации. - Москва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Издательский дом «Дело», 2017. - 529 с.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схем. -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. в кн. - ISBN 978-5-7749-1275-9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же [Электронный ресурс]. - URL: http://biblioclub.ru/index.php?page=book&amp;id=488143</w:t>
            </w:r>
          </w:p>
          <w:p w:rsidR="00272499" w:rsidRPr="00272499" w:rsidRDefault="00272499" w:rsidP="009E6F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Теория государства и права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вузов / ред. М.М.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Рассолова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. и доп. - Москва : ЮНИТИ-ДАНА: Закон и право, 2015. - 735 с. - ISBN 5-238-00674-8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же [Электронный ресурс]. - URL: http://biblioclub.ru/index.php?page=book&amp;id=118358 </w:t>
            </w:r>
          </w:p>
          <w:p w:rsidR="00F6320E" w:rsidRPr="00272499" w:rsidRDefault="00272499" w:rsidP="009E6F0B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Панченко, В.Ю. Юридическая помощь: (вопросы общей теории)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монография / В.Ю. Панченко. - Москва </w:t>
            </w:r>
            <w:proofErr w:type="gram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ирект-Медиа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2014. - 279 с. - ISBN 978-5-4458-4625-3 ; То же [Электронный ресурс]. - URL: http://biblioclub.ru/index.php?page=book&amp;id=223221 </w:t>
            </w:r>
            <w:r w:rsidR="00F6320E" w:rsidRPr="00272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Программное обеспечение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Windows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Linux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MicrosoftOffice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LibreOffice</w:t>
            </w:r>
            <w:proofErr w:type="spellEnd"/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6320E" w:rsidRPr="00272499" w:rsidRDefault="00F6320E" w:rsidP="009E6F0B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Информационно-справочные системы 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Плюс»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Плюс. Региональное законодательство»</w:t>
            </w:r>
          </w:p>
          <w:p w:rsidR="009F71E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  <w:r w:rsidRPr="002724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«Гарант»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F6320E" w:rsidRPr="00272499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9E6F0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272499" w:rsidRDefault="007B7298" w:rsidP="007B7298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49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6320E" w:rsidRPr="00272499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рактические задачи; тестовые задания; рефераты; доклады, вопросы для зачета</w:t>
            </w:r>
            <w:r w:rsidRPr="00272499">
              <w:rPr>
                <w:rFonts w:ascii="Times New Roman" w:hAnsi="Times New Roman" w:cs="Times New Roman"/>
                <w:bCs/>
                <w:sz w:val="24"/>
                <w:szCs w:val="24"/>
              </w:rPr>
              <w:t>, экзамена</w:t>
            </w:r>
          </w:p>
        </w:tc>
      </w:tr>
      <w:tr w:rsidR="009F71EE" w:rsidRPr="009F71EE" w:rsidTr="009E6F0B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6320E" w:rsidRDefault="007B7298" w:rsidP="00272499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76209"/>
    <w:multiLevelType w:val="hybridMultilevel"/>
    <w:tmpl w:val="A3B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0B1981"/>
    <w:rsid w:val="000B5B75"/>
    <w:rsid w:val="00272499"/>
    <w:rsid w:val="00485835"/>
    <w:rsid w:val="006A2E63"/>
    <w:rsid w:val="006A7C5D"/>
    <w:rsid w:val="006E3E4D"/>
    <w:rsid w:val="007B7298"/>
    <w:rsid w:val="008A0427"/>
    <w:rsid w:val="00936987"/>
    <w:rsid w:val="009E6F0B"/>
    <w:rsid w:val="009F71EE"/>
    <w:rsid w:val="00A4407F"/>
    <w:rsid w:val="00BF1D28"/>
    <w:rsid w:val="00C240B1"/>
    <w:rsid w:val="00EA1B77"/>
    <w:rsid w:val="00F6320E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3</cp:revision>
  <dcterms:created xsi:type="dcterms:W3CDTF">2019-10-03T05:48:00Z</dcterms:created>
  <dcterms:modified xsi:type="dcterms:W3CDTF">2019-10-25T09:54:00Z</dcterms:modified>
</cp:coreProperties>
</file>