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46B43" w:rsidRPr="00746B43">
        <w:rPr>
          <w:rFonts w:ascii="Times New Roman" w:hAnsi="Times New Roman" w:cs="Times New Roman"/>
          <w:b/>
          <w:bCs/>
          <w:sz w:val="28"/>
          <w:szCs w:val="28"/>
        </w:rPr>
        <w:t>ИНФОРМАЦИОННЫЕ ТЕХНОЛОГИИ В ПРОФЕССИОНАЛЬНОЙ ДЕЯТЕЛЬНОСТИ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71EE" w:rsidRPr="009F71EE" w:rsidRDefault="009F71EE" w:rsidP="006C4BCC">
      <w:pPr>
        <w:spacing w:before="120" w:after="12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9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946"/>
      </w:tblGrid>
      <w:tr w:rsidR="009F71EE" w:rsidRPr="009F71EE" w:rsidTr="00774840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774840" w:rsidP="007748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Целью изучения дисциплины «Информационные технологии в  профессиональной деятельности» является </w:t>
            </w:r>
            <w:r w:rsidR="00AA4520" w:rsidRPr="00AA452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подготовка высококвалифицированных специалистов в соответствии с ФГОС ВО для работы в правоохранительных органах и иных организациях, способных представлять интересы в области международного информационного обмена, а также способных ориентироваться в проблемах формирования рынка информационных ресурсов и обеспечивать информационную безопасность государства, общества и личности</w:t>
            </w:r>
            <w:proofErr w:type="gramStart"/>
            <w:r w:rsidR="00AA4520" w:rsidRPr="00AA452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="00AA4520" w:rsidRPr="00AA452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роме того, целями освоения дисциплины являются формирование у обучающихся нового мышления, основанного на использовании новейших информационных и информационно-телекоммуникационных технологий, которые активно способствуют развитию экономики, политики, государства на основе становления информационного общества и принципах современного информационного права России</w:t>
            </w:r>
            <w:proofErr w:type="gramStart"/>
            <w:r w:rsidR="00AA4520" w:rsidRPr="00AA452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.Ф</w:t>
            </w:r>
            <w:proofErr w:type="gramEnd"/>
            <w:r w:rsidR="00AA4520" w:rsidRPr="00AA452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ормирование у обучающихся представления об информационных отношениях; субъектах информационно-правовых отношений; о правовом режиме  получения, передачи, хранения и использования информации; о юридических аспектах информационного обмена, информационной безопасности, ответственности в информационной сфере.</w:t>
            </w:r>
          </w:p>
        </w:tc>
      </w:tr>
      <w:tr w:rsidR="009F71EE" w:rsidRPr="009F71EE" w:rsidTr="00774840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AA4520" w:rsidP="00AA4520">
            <w:pPr>
              <w:tabs>
                <w:tab w:val="left" w:pos="275"/>
              </w:tabs>
              <w:spacing w:after="6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«Информационные технологии в профессиональной деятельности» относится к обязательным дисциплинам блока Б.1 ООП</w:t>
            </w:r>
            <w:r w:rsidR="00774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 специальности 40.05.04 Судебная и прокурорская деятельность, специализация №2 «Прокурорская деятельность»</w:t>
            </w:r>
          </w:p>
        </w:tc>
      </w:tr>
      <w:tr w:rsidR="009F71EE" w:rsidRPr="009F71EE" w:rsidTr="00774840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78" w:rsidRPr="004A2C78" w:rsidRDefault="004A2C78" w:rsidP="00AA4520">
            <w:pPr>
              <w:tabs>
                <w:tab w:val="left" w:pos="275"/>
              </w:tabs>
              <w:spacing w:after="60" w:line="240" w:lineRule="auto"/>
              <w:ind w:right="6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дисциплины обучающийся должен обладатьследующими компетенциями:</w:t>
            </w:r>
          </w:p>
          <w:p w:rsidR="004A2C78" w:rsidRPr="004A2C78" w:rsidRDefault="004A2C78" w:rsidP="00AA4520">
            <w:pPr>
              <w:tabs>
                <w:tab w:val="left" w:pos="275"/>
              </w:tabs>
              <w:spacing w:after="6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AA4520"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способностью целенаправленно и эффективно получать юридически значимую информацию из различных источников, включая правовые базы (банки) данных, решать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46B4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r w:rsid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9F71EE" w:rsidRPr="009F71EE" w:rsidRDefault="004A2C78" w:rsidP="00AA4520">
            <w:pPr>
              <w:tabs>
                <w:tab w:val="left" w:pos="275"/>
              </w:tabs>
              <w:spacing w:after="6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AA4520"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способностью пользоваться компьютером как средством управления и обработки информационных массивов, работать с информацией в глобальных компьютерных сетях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46B4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r w:rsid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A2C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71EE" w:rsidRPr="009F71EE" w:rsidTr="00774840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32" w:rsidRPr="008E0B15" w:rsidRDefault="00240632" w:rsidP="00AA4520">
            <w:pPr>
              <w:tabs>
                <w:tab w:val="left" w:pos="275"/>
              </w:tabs>
              <w:spacing w:after="60" w:line="240" w:lineRule="auto"/>
              <w:ind w:right="6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B1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должен: 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60" w:line="240" w:lineRule="auto"/>
              <w:ind w:right="6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hAnsi="Times New Roman" w:cs="Times New Roman"/>
                <w:sz w:val="24"/>
                <w:szCs w:val="24"/>
              </w:rPr>
              <w:t xml:space="preserve">Знать: основные методы и средства хранения, поиска, систематизации, обработки, передачи и защиты компьютерной информации; состав, функции и конкретные возможности аппаратного и программного обеспечения; состав, функции и основные возможности профессионально-ориентированных </w:t>
            </w:r>
            <w:r w:rsidRPr="00AA4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справочных информационно-правовых информационно-поисковых систем; основные меры и мероприятия по обеспечению информационной безопасности в профессиональной деятельности; </w:t>
            </w:r>
            <w:proofErr w:type="gramStart"/>
            <w:r w:rsidRPr="00AA4520">
              <w:rPr>
                <w:rFonts w:ascii="Times New Roman" w:hAnsi="Times New Roman" w:cs="Times New Roman"/>
                <w:sz w:val="24"/>
                <w:szCs w:val="24"/>
              </w:rPr>
              <w:t>состав, функции и конкретные возможности инструментария прикладных программ при работе с информационными массивами в текстовых и табличных редакторах; основы архитектуры локальных и глобальных вычислительных сетей, правила организации обмена информацией в компьютерных сетях, используемых в сетях веб-технологиях; организацию поисковых систем и ресурсов, приемы информационного поиска в компьютерных сетях; основные методы поиска, обработки, передачи и защиты компьютерной информации в сетях.</w:t>
            </w:r>
            <w:proofErr w:type="gramEnd"/>
          </w:p>
          <w:p w:rsidR="00AA4520" w:rsidRPr="00AA4520" w:rsidRDefault="00AA4520" w:rsidP="00AA4520">
            <w:pPr>
              <w:tabs>
                <w:tab w:val="left" w:pos="275"/>
              </w:tabs>
              <w:spacing w:after="60" w:line="240" w:lineRule="auto"/>
              <w:ind w:right="6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4520">
              <w:rPr>
                <w:rFonts w:ascii="Times New Roman" w:hAnsi="Times New Roman" w:cs="Times New Roman"/>
                <w:sz w:val="24"/>
                <w:szCs w:val="24"/>
              </w:rPr>
              <w:t>Уметь: управлять работой компьютерной системы, примен</w:t>
            </w:r>
            <w:r w:rsidR="00774840">
              <w:rPr>
                <w:rFonts w:ascii="Times New Roman" w:hAnsi="Times New Roman" w:cs="Times New Roman"/>
                <w:sz w:val="24"/>
                <w:szCs w:val="24"/>
              </w:rPr>
              <w:t>ять информационно-коммуникацион</w:t>
            </w:r>
            <w:r w:rsidRPr="00AA4520">
              <w:rPr>
                <w:rFonts w:ascii="Times New Roman" w:hAnsi="Times New Roman" w:cs="Times New Roman"/>
                <w:sz w:val="24"/>
                <w:szCs w:val="24"/>
              </w:rPr>
              <w:t>ные технологии для решения различных профессиональных задач; применять средства информационно-коммуникационных технологий для решения образовательных, научных и профессиональных задач; использовать методы и средства обеспечения информационной безопасности с целью предотвращения несанкционированного доступа, злоумышленной модификации или утраты информации; создавать и редактировать текстовые и числовые массивы данных профессионального назначения;</w:t>
            </w:r>
            <w:proofErr w:type="gramEnd"/>
            <w:r w:rsidRPr="00AA4520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информации в компьютерных сетях, работать с различными типами профессионально ориентированных </w:t>
            </w:r>
            <w:proofErr w:type="spellStart"/>
            <w:r w:rsidRPr="00AA4520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AA45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F71EE" w:rsidRPr="008E0B15" w:rsidRDefault="00AA4520" w:rsidP="00AA4520">
            <w:pPr>
              <w:tabs>
                <w:tab w:val="left" w:pos="275"/>
              </w:tabs>
              <w:spacing w:after="6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</w:pPr>
            <w:proofErr w:type="gramStart"/>
            <w:r w:rsidRPr="00AA4520">
              <w:rPr>
                <w:rFonts w:ascii="Times New Roman" w:hAnsi="Times New Roman" w:cs="Times New Roman"/>
                <w:sz w:val="24"/>
                <w:szCs w:val="24"/>
              </w:rPr>
              <w:t>Владеть: навыками применения инструментария прикладных программ для решения профессиональных задач; навыками поиска, хранения и систематизации правовой информации; навыками работы с информационно-поисковыми и информационно-справочными системами и базами данных, используемыми в профессиональной деятельности; навыками безопасной работы и защиты информации в компьютерных системах и сетях; навыками компьютерной обработки документации, статистической информации и графического представления данных;</w:t>
            </w:r>
            <w:proofErr w:type="gramEnd"/>
            <w:r w:rsidRPr="00AA4520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работы с данными в глобальных компьютерных сетях.</w:t>
            </w:r>
          </w:p>
        </w:tc>
      </w:tr>
      <w:tr w:rsidR="009F71EE" w:rsidRPr="009F71EE" w:rsidTr="00774840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I. Введение в дисциплину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Информация, данные, информационные технологии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Персональный компьютер. Память и запоминающие устройства.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Современные технологии обработки информации программными средствами. Операционная система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II. Технология работы с текстовыми документами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Обработка текстовых массивов в юриспруденции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 Технологии обработки многостраничных структурированных текстовых массивов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 Технологии обработки вынесенных объектов в текстовых массивах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III. Работа с числовыми массивами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 Технологии обработки числовых массивов в юриспруденции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8. Функции математической обработки данных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9. Графическое представление числовых массивов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IV. Базы данных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10. Технологии создания и систематизации простых табличных баз данных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V. Справочно-правовые системы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11. Поиск профессиональной информации средствами справочно-правовых систем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VI. Технологии работы в компьютерных сетях</w:t>
            </w:r>
          </w:p>
          <w:p w:rsidR="00AA4520" w:rsidRPr="00AA4520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12. Компьютерные системы обмена информацией</w:t>
            </w:r>
          </w:p>
          <w:p w:rsidR="009F71EE" w:rsidRPr="008E0B15" w:rsidRDefault="00AA4520" w:rsidP="00AA4520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13. Защита и обслуживание информации в компьютерах и сетях</w:t>
            </w:r>
          </w:p>
        </w:tc>
      </w:tr>
      <w:tr w:rsidR="009F71EE" w:rsidRPr="009F71EE" w:rsidTr="00774840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840" w:rsidRDefault="0077484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Основная литература:</w:t>
            </w:r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Информационные технологии в юридической деятельности</w:t>
            </w:r>
            <w:proofErr w:type="gram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:</w:t>
            </w:r>
            <w:proofErr w:type="gram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учебник и практикум / В. Д.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Элькин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[и др.] ; под редакцией В. Д.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Элькина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 — 2-е изд.,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перераб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 и доп. — Москва : Издательство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Юрайт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, 2019. — 403 с. — // ЭБС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Юрайт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[сайт]. — URL: </w:t>
            </w:r>
            <w:hyperlink r:id="rId5" w:history="1">
              <w:r w:rsidRPr="008202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https://biblio-online.ru/bcode/431764</w:t>
              </w:r>
            </w:hyperlink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 Информационные технологии в юридической деятельности</w:t>
            </w:r>
            <w:proofErr w:type="gram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:</w:t>
            </w:r>
            <w:proofErr w:type="gram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учебник / П. У. Кузнецов [и др.] ; под общей редакцией П. У. Кузнецова. — 3-е изд.,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перераб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 и доп. — Москва : Издательство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Юрайт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, 2019. — 325 с. — // ЭБС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Юрайт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[сайт]. — URL: </w:t>
            </w:r>
            <w:hyperlink r:id="rId6" w:history="1">
              <w:r w:rsidRPr="008202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https://biblio-online.ru/bcode/431836</w:t>
              </w:r>
            </w:hyperlink>
          </w:p>
          <w:p w:rsid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 Трофимов, В. В. Информационные технологии в 2 т. Том 1</w:t>
            </w:r>
            <w:proofErr w:type="gram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:</w:t>
            </w:r>
            <w:proofErr w:type="gram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учебник / В. В. Трофимов ; ответственный редактор В. В. Трофимов. — Москва</w:t>
            </w:r>
            <w:proofErr w:type="gram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:</w:t>
            </w:r>
            <w:proofErr w:type="gram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Издательство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Юрайт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, 2019. — 238 с. — // ЭБС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Юрайт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[сайт]. — URL: </w:t>
            </w:r>
            <w:hyperlink r:id="rId7" w:history="1">
              <w:r w:rsidRPr="008202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https://biblio-online.ru/bcode/434432</w:t>
              </w:r>
            </w:hyperlink>
          </w:p>
          <w:p w:rsidR="00264156" w:rsidRPr="00264156" w:rsidRDefault="00264156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Ресурсы информационно-телекоммуникационной сети «Интернет»</w:t>
            </w:r>
          </w:p>
          <w:p w:rsidR="00AA4520" w:rsidRPr="00AA4520" w:rsidRDefault="00264156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  <w:r w:rsidR="00AA4520"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Официальный интернет-портал органов государственной власти Российской Федерации «Официальная Россия». URL: </w:t>
            </w:r>
            <w:hyperlink r:id="rId8" w:history="1">
              <w:r w:rsidR="00AA4520" w:rsidRPr="008202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www.gov.ru</w:t>
              </w:r>
            </w:hyperlink>
            <w:r w:rsidR="00AA4520"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AA4520" w:rsidRPr="0077484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Генеральная прокуратура РФ. 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  <w:t>URL</w:t>
            </w:r>
            <w:r w:rsidRPr="007748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hyperlink r:id="rId9" w:history="1">
              <w:r w:rsidRPr="00AA452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http</w:t>
              </w:r>
              <w:r w:rsidRPr="0077484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://</w:t>
              </w:r>
              <w:r w:rsidRPr="00AA452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www</w:t>
              </w:r>
              <w:r w:rsidRPr="0077484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proofErr w:type="spellStart"/>
              <w:r w:rsidRPr="00AA452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genproc</w:t>
              </w:r>
              <w:proofErr w:type="spellEnd"/>
              <w:r w:rsidRPr="0077484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proofErr w:type="spellStart"/>
              <w:r w:rsidRPr="00AA452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gov</w:t>
              </w:r>
              <w:proofErr w:type="spellEnd"/>
              <w:r w:rsidRPr="0077484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proofErr w:type="spellStart"/>
              <w:r w:rsidRPr="00AA452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ru</w:t>
              </w:r>
              <w:proofErr w:type="spellEnd"/>
            </w:hyperlink>
            <w:r w:rsidRPr="007748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>Официальный интернет-портал правовой информации. URL: pravo.gov.ru.</w:t>
            </w:r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Интернет-портал Государственной автоматизированной системы Российской Федерации «Правосудие». URL: </w:t>
            </w:r>
            <w:hyperlink r:id="rId10" w:history="1">
              <w:r w:rsidRPr="008202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http://www.sudrf.ru</w:t>
              </w:r>
            </w:hyperlink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Право</w:t>
            </w:r>
            <w:proofErr w:type="gram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.Р</w:t>
            </w:r>
            <w:proofErr w:type="gram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– универсальный правовой портал. 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  <w:t xml:space="preserve">URL: </w:t>
            </w:r>
            <w:hyperlink r:id="rId11" w:history="1">
              <w:r w:rsidRPr="008202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http://www.pravo.ru</w:t>
              </w:r>
            </w:hyperlink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  <w:t>.</w:t>
            </w:r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РосПравосудие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 URL: </w:t>
            </w:r>
            <w:hyperlink r:id="rId12" w:history="1">
              <w:r w:rsidRPr="008202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https://rospravosudie.com</w:t>
              </w:r>
            </w:hyperlink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Информационно-правовые порталы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Garant.ru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Consultant.ru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Kodeks.ru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LexPro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ИПС «Законодательство России» (pravo.gov.ru).</w:t>
            </w:r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Изучение приложений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Office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при помощи учебных курсов для самостоятельного обучения и видеозаписей. URL: http://office.microsoft.com/ru-ru/training.</w:t>
            </w:r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Кокин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А.В. Сайт для профессионалов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Word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  <w:t>URL: WordExpert.ru.</w:t>
            </w:r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  <w:t>10.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  <w:tab/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Офункциях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  <w:t xml:space="preserve"> Excel. URL: </w:t>
            </w:r>
            <w:hyperlink r:id="rId13" w:history="1">
              <w:r w:rsidRPr="008202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http://www.realcoding.net/articles/microsoft-office/exce</w:t>
              </w:r>
            </w:hyperlink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  <w:t>.</w:t>
            </w:r>
          </w:p>
          <w:p w:rsidR="00AA4520" w:rsidRPr="0077484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Павлов Н. Планета </w:t>
            </w:r>
            <w:proofErr w:type="spellStart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Excel</w:t>
            </w:r>
            <w:proofErr w:type="spellEnd"/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  <w:t>URL</w:t>
            </w:r>
            <w:r w:rsidRPr="007748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hyperlink r:id="rId14" w:history="1">
              <w:r w:rsidRPr="00AA452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http</w:t>
              </w:r>
              <w:r w:rsidRPr="0077484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://</w:t>
              </w:r>
              <w:r w:rsidRPr="00AA452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www</w:t>
              </w:r>
              <w:r w:rsidRPr="0077484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proofErr w:type="spellStart"/>
              <w:r w:rsidRPr="00AA452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planetaexcel</w:t>
              </w:r>
              <w:proofErr w:type="spellEnd"/>
              <w:r w:rsidRPr="0077484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proofErr w:type="spellStart"/>
              <w:r w:rsidRPr="00AA452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ru-RU"/>
                </w:rPr>
                <w:t>ru</w:t>
              </w:r>
              <w:proofErr w:type="spellEnd"/>
            </w:hyperlink>
            <w:r w:rsidRPr="007748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AA4520" w:rsidRP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12.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Безопасность на компьютере. URL: </w:t>
            </w:r>
            <w:hyperlink r:id="rId15" w:history="1">
              <w:r w:rsidRPr="008202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http://www.SecurityLab.ru</w:t>
              </w:r>
            </w:hyperlink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AA4520" w:rsidRDefault="00AA4520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13.</w:t>
            </w:r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Координационный центр национального домена сети Интернет. </w:t>
            </w:r>
            <w:hyperlink r:id="rId16" w:history="1">
              <w:r w:rsidRPr="0082025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https://cctld.ru/ru</w:t>
              </w:r>
            </w:hyperlink>
            <w:r w:rsidRPr="00AA452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264156" w:rsidRPr="00264156" w:rsidRDefault="00264156" w:rsidP="00AA4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 xml:space="preserve">Программное обеспечение </w:t>
            </w:r>
          </w:p>
          <w:p w:rsidR="00264156" w:rsidRPr="00264156" w:rsidRDefault="00264156" w:rsidP="002641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Для успешного освоения дисциплины, </w:t>
            </w:r>
            <w:proofErr w:type="gram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обучающийся</w:t>
            </w:r>
            <w:proofErr w:type="gram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использует следующие программные средства:</w:t>
            </w:r>
          </w:p>
          <w:p w:rsidR="00264156" w:rsidRPr="00264156" w:rsidRDefault="00264156" w:rsidP="002641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•</w:t>
            </w: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Операционная система </w:t>
            </w:r>
            <w:proofErr w:type="spell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Windows</w:t>
            </w:r>
            <w:proofErr w:type="spell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7 и выше.</w:t>
            </w:r>
          </w:p>
          <w:p w:rsidR="00264156" w:rsidRPr="00264156" w:rsidRDefault="00264156" w:rsidP="002641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•</w:t>
            </w: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Офисные пакеты программ </w:t>
            </w:r>
            <w:proofErr w:type="spell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MicrosoftOffice</w:t>
            </w:r>
            <w:proofErr w:type="spell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2010, </w:t>
            </w:r>
            <w:proofErr w:type="spell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LibreOffice</w:t>
            </w:r>
            <w:proofErr w:type="spell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264156" w:rsidRPr="00264156" w:rsidRDefault="00264156" w:rsidP="002641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•</w:t>
            </w: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Справочно-правовые системы </w:t>
            </w:r>
            <w:proofErr w:type="spell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КонсультантПлюс</w:t>
            </w:r>
            <w:proofErr w:type="spell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Гарант.</w:t>
            </w:r>
          </w:p>
          <w:p w:rsidR="00264156" w:rsidRPr="00264156" w:rsidRDefault="00264156" w:rsidP="002641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Информационно-справочные системы</w:t>
            </w:r>
          </w:p>
          <w:p w:rsidR="009F71EE" w:rsidRPr="001A4E48" w:rsidRDefault="00264156" w:rsidP="00264156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Для успешного освоения теоретического и практического материала, в том числе, при выполнении самостоятельной работы, обучающийся должен использовать СПС Гарант, СПС </w:t>
            </w:r>
            <w:proofErr w:type="spell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КонсультантПлюс</w:t>
            </w:r>
            <w:proofErr w:type="spell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 иные информационно-справочные системы, в том числе, ресурсы </w:t>
            </w:r>
            <w:proofErr w:type="gram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интернет-библиотек</w:t>
            </w:r>
            <w:proofErr w:type="gram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  <w:tr w:rsidR="009F71EE" w:rsidRPr="009F71EE" w:rsidTr="00774840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A4E48" w:rsidRDefault="001A4E48" w:rsidP="00264156">
            <w:pPr>
              <w:tabs>
                <w:tab w:val="left" w:pos="275"/>
              </w:tabs>
              <w:ind w:righ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Тестовые задания, решение практических задач, рефераты, доклады</w:t>
            </w:r>
            <w:r w:rsidR="0026415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F71EE" w:rsidRPr="009F71EE" w:rsidTr="00774840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8E0B15" w:rsidRDefault="008E0B15" w:rsidP="00264156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B15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  <w:r w:rsidR="00264156">
              <w:rPr>
                <w:rFonts w:ascii="Times New Roman" w:eastAsia="Times New Roman" w:hAnsi="Times New Roman" w:cs="Times New Roman"/>
                <w:sz w:val="24"/>
                <w:szCs w:val="24"/>
              </w:rPr>
              <w:t>, экзамен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F71EE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529C"/>
    <w:multiLevelType w:val="multilevel"/>
    <w:tmpl w:val="7F9E6090"/>
    <w:lvl w:ilvl="0">
      <w:start w:val="11"/>
      <w:numFmt w:val="decimal"/>
      <w:lvlText w:val="%1."/>
      <w:lvlJc w:val="left"/>
      <w:pPr>
        <w:ind w:left="1575" w:hanging="463"/>
        <w:jc w:val="left"/>
      </w:pPr>
      <w:rPr>
        <w:rFonts w:ascii="Times New Roman" w:eastAsia="Times New Roman" w:hAnsi="Times New Roman" w:cs="Times New Roman" w:hint="default"/>
        <w:b/>
        <w:bCs/>
        <w:spacing w:val="-16"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171" w:hanging="562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5885" w:hanging="56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6590" w:hanging="5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295" w:hanging="5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000" w:hanging="5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705" w:hanging="5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9410" w:hanging="5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0116" w:hanging="562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F71EE"/>
    <w:rsid w:val="000B1981"/>
    <w:rsid w:val="001A4E48"/>
    <w:rsid w:val="00240632"/>
    <w:rsid w:val="00242DC1"/>
    <w:rsid w:val="00264156"/>
    <w:rsid w:val="00341753"/>
    <w:rsid w:val="004A2C78"/>
    <w:rsid w:val="006C4BCC"/>
    <w:rsid w:val="00746B43"/>
    <w:rsid w:val="00774840"/>
    <w:rsid w:val="008A0427"/>
    <w:rsid w:val="008E0B15"/>
    <w:rsid w:val="00986900"/>
    <w:rsid w:val="009F71EE"/>
    <w:rsid w:val="00AA4520"/>
    <w:rsid w:val="00C21DA2"/>
    <w:rsid w:val="00CF290B"/>
    <w:rsid w:val="00DC5CB8"/>
    <w:rsid w:val="00EA1B77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45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45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ru" TargetMode="External"/><Relationship Id="rId13" Type="http://schemas.openxmlformats.org/officeDocument/2006/relationships/hyperlink" Target="http://www.realcoding.net/articles/microsoft-office/exc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34432" TargetMode="External"/><Relationship Id="rId12" Type="http://schemas.openxmlformats.org/officeDocument/2006/relationships/hyperlink" Target="https://rospravosudie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ctld.ru/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1836" TargetMode="External"/><Relationship Id="rId11" Type="http://schemas.openxmlformats.org/officeDocument/2006/relationships/hyperlink" Target="http://www.pravo.ru" TargetMode="External"/><Relationship Id="rId5" Type="http://schemas.openxmlformats.org/officeDocument/2006/relationships/hyperlink" Target="https://biblio-online.ru/bcode/431764" TargetMode="External"/><Relationship Id="rId15" Type="http://schemas.openxmlformats.org/officeDocument/2006/relationships/hyperlink" Target="http://www.SecurityLab.ru" TargetMode="External"/><Relationship Id="rId10" Type="http://schemas.openxmlformats.org/officeDocument/2006/relationships/hyperlink" Target="http://www.sudrf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genproc.gov.ru" TargetMode="External"/><Relationship Id="rId14" Type="http://schemas.openxmlformats.org/officeDocument/2006/relationships/hyperlink" Target="http://www.planetaexc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4</cp:revision>
  <dcterms:created xsi:type="dcterms:W3CDTF">2019-09-22T19:57:00Z</dcterms:created>
  <dcterms:modified xsi:type="dcterms:W3CDTF">2019-10-25T10:47:00Z</dcterms:modified>
</cp:coreProperties>
</file>