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AA4" w:rsidRPr="009F71EE" w:rsidRDefault="00051AA4" w:rsidP="009F71EE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9F71EE">
        <w:rPr>
          <w:rFonts w:ascii="Times New Roman" w:hAnsi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051AA4" w:rsidRPr="009F71EE" w:rsidRDefault="00051AA4" w:rsidP="009F71EE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9F71EE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Психология и педагогика</w:t>
      </w:r>
      <w:r w:rsidRPr="009F71EE">
        <w:rPr>
          <w:rFonts w:ascii="Times New Roman" w:hAnsi="Times New Roman"/>
          <w:b/>
          <w:bCs/>
          <w:sz w:val="28"/>
          <w:szCs w:val="28"/>
        </w:rPr>
        <w:t>»</w:t>
      </w:r>
    </w:p>
    <w:p w:rsidR="00051AA4" w:rsidRPr="009F71EE" w:rsidRDefault="00051AA4" w:rsidP="009F71EE">
      <w:pPr>
        <w:spacing w:before="12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051AA4" w:rsidRPr="00C30B0F" w:rsidTr="009F71EE">
        <w:trPr>
          <w:tblCellSpacing w:w="15" w:type="dxa"/>
        </w:trPr>
        <w:tc>
          <w:tcPr>
            <w:tcW w:w="2405" w:type="dxa"/>
            <w:vAlign w:val="center"/>
          </w:tcPr>
          <w:p w:rsidR="00051AA4" w:rsidRPr="009F71EE" w:rsidRDefault="00051AA4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6" w:type="dxa"/>
            <w:vAlign w:val="center"/>
          </w:tcPr>
          <w:p w:rsidR="00051AA4" w:rsidRPr="00D90280" w:rsidRDefault="00051AA4" w:rsidP="00683D8C">
            <w:pPr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</w:pPr>
            <w:r w:rsidRPr="00D90280"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  <w:t>Целью освоения дисциплины «Психология и педагогика» является формирование у обучающихся системы знаний о психологических закономерностях процессов обучения, воспитания и сущности педагогической деятельности и личности педагога.</w:t>
            </w:r>
          </w:p>
        </w:tc>
      </w:tr>
      <w:tr w:rsidR="00051AA4" w:rsidRPr="00C30B0F" w:rsidTr="009F71EE">
        <w:trPr>
          <w:tblCellSpacing w:w="15" w:type="dxa"/>
        </w:trPr>
        <w:tc>
          <w:tcPr>
            <w:tcW w:w="2405" w:type="dxa"/>
            <w:vAlign w:val="center"/>
          </w:tcPr>
          <w:p w:rsidR="00051AA4" w:rsidRPr="009F71EE" w:rsidRDefault="00051AA4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6" w:type="dxa"/>
            <w:vAlign w:val="center"/>
          </w:tcPr>
          <w:p w:rsidR="00051AA4" w:rsidRPr="00D90280" w:rsidRDefault="00051AA4" w:rsidP="00683D8C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Дисциплина «Психология и педагогика» входит в состав базовых дисциплин (Б</w:t>
            </w:r>
            <w:proofErr w:type="gramStart"/>
            <w:r w:rsidRPr="00D90280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D90280">
              <w:rPr>
                <w:rFonts w:ascii="Times New Roman" w:hAnsi="Times New Roman"/>
                <w:sz w:val="20"/>
                <w:szCs w:val="20"/>
              </w:rPr>
              <w:t>.Б.19) учебного плана по специальности 40.05.04 Судебная и прокурорская деятельность, специализация №2 «Прокурорская деятельность»</w:t>
            </w:r>
          </w:p>
        </w:tc>
      </w:tr>
      <w:tr w:rsidR="00051AA4" w:rsidRPr="00C30B0F" w:rsidTr="009F71EE">
        <w:trPr>
          <w:tblCellSpacing w:w="15" w:type="dxa"/>
        </w:trPr>
        <w:tc>
          <w:tcPr>
            <w:tcW w:w="2405" w:type="dxa"/>
            <w:vAlign w:val="center"/>
          </w:tcPr>
          <w:p w:rsidR="00051AA4" w:rsidRPr="009F71EE" w:rsidRDefault="00051AA4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6" w:type="dxa"/>
            <w:vAlign w:val="center"/>
          </w:tcPr>
          <w:p w:rsidR="00051AA4" w:rsidRPr="00D90280" w:rsidRDefault="00051AA4" w:rsidP="00683D8C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способность действовать в нестандартных ситуациях, нести социальную и этическую ответственность за принятые решения (ОК-6);</w:t>
            </w:r>
          </w:p>
          <w:p w:rsidR="00051AA4" w:rsidRPr="00D90280" w:rsidRDefault="00051AA4" w:rsidP="00683D8C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способность к саморазвитию, самореализации, использованию творческого потенциала (ОК-7);</w:t>
            </w:r>
          </w:p>
          <w:p w:rsidR="00051AA4" w:rsidRPr="00D90280" w:rsidRDefault="00051AA4" w:rsidP="00683D8C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способность руководить коллективом в сфере своей профессиональной деятельности, способностью толерантно воспринимать социальные, этнические, конфессиональные и культурные различия (ОПК-6)</w:t>
            </w:r>
          </w:p>
        </w:tc>
      </w:tr>
      <w:tr w:rsidR="00051AA4" w:rsidRPr="00C30B0F" w:rsidTr="009F71EE">
        <w:trPr>
          <w:tblCellSpacing w:w="15" w:type="dxa"/>
        </w:trPr>
        <w:tc>
          <w:tcPr>
            <w:tcW w:w="2405" w:type="dxa"/>
            <w:vAlign w:val="center"/>
          </w:tcPr>
          <w:p w:rsidR="00051AA4" w:rsidRPr="009F71EE" w:rsidRDefault="00051AA4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6" w:type="dxa"/>
            <w:vAlign w:val="center"/>
          </w:tcPr>
          <w:p w:rsidR="00051AA4" w:rsidRPr="00D90280" w:rsidRDefault="00051AA4" w:rsidP="00683D8C">
            <w:pPr>
              <w:tabs>
                <w:tab w:val="left" w:pos="115"/>
              </w:tabs>
              <w:spacing w:after="0" w:line="240" w:lineRule="auto"/>
              <w:ind w:left="113" w:right="61" w:firstLine="397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 xml:space="preserve">В результате освоения дисциплины </w:t>
            </w:r>
            <w:proofErr w:type="gramStart"/>
            <w:r w:rsidRPr="00D90280">
              <w:rPr>
                <w:rFonts w:ascii="Times New Roman" w:hAnsi="Times New Roman"/>
                <w:sz w:val="20"/>
                <w:szCs w:val="20"/>
              </w:rPr>
              <w:t>обучающийся</w:t>
            </w:r>
            <w:proofErr w:type="gram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приобретает следующие навыки: </w:t>
            </w:r>
          </w:p>
          <w:p w:rsidR="00051AA4" w:rsidRPr="00D90280" w:rsidRDefault="00051AA4" w:rsidP="00683D8C">
            <w:pPr>
              <w:tabs>
                <w:tab w:val="left" w:pos="115"/>
              </w:tabs>
              <w:spacing w:after="0" w:line="240" w:lineRule="auto"/>
              <w:ind w:left="113" w:right="61" w:firstLine="397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90280">
              <w:rPr>
                <w:rFonts w:ascii="Times New Roman" w:hAnsi="Times New Roman"/>
                <w:sz w:val="20"/>
                <w:szCs w:val="20"/>
              </w:rPr>
              <w:t>Знать: основные категории и понятия психологии и педагогики высшей школы; структуру и свойства личности; социально-психологические явления в группах; место и роль психологии и педагогики в общей системе гуманитарных наук, а также их связи со смежными отраслями психологии и педагогики, психологическую специфику процессов обучения, развития, образования, воспитания; технологии подготовки публичной речи, аргументации, ведения дискуссии и полемики.</w:t>
            </w:r>
            <w:proofErr w:type="gramEnd"/>
          </w:p>
          <w:p w:rsidR="00051AA4" w:rsidRPr="00D90280" w:rsidRDefault="00051AA4" w:rsidP="00683D8C">
            <w:pPr>
              <w:tabs>
                <w:tab w:val="left" w:pos="115"/>
              </w:tabs>
              <w:spacing w:after="0" w:line="240" w:lineRule="auto"/>
              <w:ind w:left="113" w:right="61" w:firstLine="397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90280">
              <w:rPr>
                <w:rFonts w:ascii="Times New Roman" w:hAnsi="Times New Roman"/>
                <w:sz w:val="20"/>
                <w:szCs w:val="20"/>
              </w:rPr>
              <w:t>Уметь: излагать предметный материал во взаимосвязи с дисциплинами, представленными в учебном плане, который осваивается обучающимися; использовать в учебном процессе знание фундаментальных основ, современных достижений, проблем и тенденций развития соответствующей и научной области, её взаимосвязей с другими науками; применять психологические знания в общении и профессиональной деятельности; использовать на практике методы психологии в различных видах профессиональной деятельности;</w:t>
            </w:r>
            <w:proofErr w:type="gramEnd"/>
            <w:r w:rsidR="00EE2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90280">
              <w:rPr>
                <w:rFonts w:ascii="Times New Roman" w:hAnsi="Times New Roman"/>
                <w:sz w:val="20"/>
                <w:szCs w:val="20"/>
              </w:rPr>
              <w:t>составлять программу и проводить социально-психологическое наблюдение и прогнозирование; устанавливать психологический контакт в ситуациях профессионального общения; выступать перед различными категориями населения; провести психологический анализ содержания деятельности, подлежащей освоению при обучении, использовать практические навыки превентивных, коррекционных и развивающих методов работы с субъектами процесса обучения и воспитания; использовать теоретический материал для понимания психологических закономерностей профессиональной деятельности;</w:t>
            </w:r>
            <w:proofErr w:type="gram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правильно и полно отражать результаты профессиональной деятельности в документации.</w:t>
            </w:r>
          </w:p>
          <w:p w:rsidR="00051AA4" w:rsidRPr="00D90280" w:rsidRDefault="00051AA4" w:rsidP="00683D8C">
            <w:pPr>
              <w:tabs>
                <w:tab w:val="left" w:pos="275"/>
              </w:tabs>
              <w:ind w:right="61" w:firstLine="280"/>
              <w:jc w:val="both"/>
              <w:textAlignment w:val="baseline"/>
              <w:rPr>
                <w:rFonts w:ascii="Times New Roman" w:hAnsi="Times New Roman"/>
                <w:b/>
                <w:i/>
                <w:kern w:val="18"/>
                <w:sz w:val="20"/>
                <w:szCs w:val="20"/>
              </w:rPr>
            </w:pPr>
            <w:proofErr w:type="gramStart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Владеть: основами научно-методической и учебно-методической работы в высшей школе (структурирование и психологически грамотное преобразование научного знания в учебный материал, методами и приемами составления задач, упражнений, тестов по различным темам, </w:t>
            </w:r>
            <w:r w:rsidRPr="00D902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систематика учебных и воспитательных задач); методами научных исследований и организации коллективной научно-исследовательской работы в системе развития высшего образования; исследовательскими навыками; способами психической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саморегуляции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навыками использования системы категорий и методов, необходимых для решения задач в различных областях профессиональной практики при изучении закономерностей и освоения или совершенствования преподавания на научной основе правовых дисциплин в образовательных учреждениях; навыками организации исследовательской деятельности.</w:t>
            </w:r>
            <w:bookmarkStart w:id="0" w:name="_GoBack"/>
            <w:bookmarkEnd w:id="0"/>
          </w:p>
        </w:tc>
      </w:tr>
      <w:tr w:rsidR="00051AA4" w:rsidRPr="00C30B0F" w:rsidTr="009F71EE">
        <w:trPr>
          <w:tblCellSpacing w:w="15" w:type="dxa"/>
        </w:trPr>
        <w:tc>
          <w:tcPr>
            <w:tcW w:w="2405" w:type="dxa"/>
            <w:vAlign w:val="center"/>
          </w:tcPr>
          <w:p w:rsidR="00051AA4" w:rsidRPr="009F71EE" w:rsidRDefault="00051AA4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476" w:type="dxa"/>
            <w:vAlign w:val="center"/>
          </w:tcPr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 xml:space="preserve">Психология как наука. Объект, предмет задачи, функции. Связь психологии с другими науками. Отрасли психологии. Понятие о методах психологического исследования и их характеристика </w:t>
            </w:r>
          </w:p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Ощущение, восприятие, представление: сущностная характеристика</w:t>
            </w:r>
          </w:p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Внимание: сущность, виды, особенности. Память: виды, структура, закономерности</w:t>
            </w:r>
          </w:p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Мышление и интеллект: содержание, физиологические основы, виды, особенности</w:t>
            </w:r>
          </w:p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Психологическая характеристика речи</w:t>
            </w:r>
          </w:p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Эмоции и чувства: сущность, классификация</w:t>
            </w:r>
          </w:p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 xml:space="preserve">Воля. </w:t>
            </w:r>
            <w:proofErr w:type="gramStart"/>
            <w:r w:rsidRPr="00D90280">
              <w:rPr>
                <w:rFonts w:ascii="Times New Roman" w:hAnsi="Times New Roman"/>
                <w:sz w:val="20"/>
                <w:szCs w:val="20"/>
              </w:rPr>
              <w:t>Психическая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саморегуляция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поведения и деятельности</w:t>
            </w:r>
          </w:p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Классификация базовых понятий: индивид, личность, индивидуальность. Направленность личности: потребности, мотивы, интересы</w:t>
            </w:r>
          </w:p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Индивидуально-типологические особенности личности: темперамент, характер: типы, свойства</w:t>
            </w:r>
          </w:p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Способности личности и способы их диагностики</w:t>
            </w:r>
          </w:p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Педагогика: объект, предмет, задачи, функции. Основные категории педагогической науки. Развитие педагогической мысли в России и за рубежом.</w:t>
            </w:r>
          </w:p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Содержание и принципы обучения Формы обучения</w:t>
            </w:r>
          </w:p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Методы, средства и приемы обучения: особенности и их характеристики</w:t>
            </w:r>
          </w:p>
          <w:p w:rsidR="00051AA4" w:rsidRPr="00D90280" w:rsidRDefault="00051AA4" w:rsidP="00562E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Сущность, содержание и структура воспитания. Принципы воспитания и их характеристика</w:t>
            </w:r>
          </w:p>
          <w:p w:rsidR="00051AA4" w:rsidRPr="00D90280" w:rsidRDefault="00051AA4" w:rsidP="00562EE5">
            <w:pPr>
              <w:pStyle w:val="a3"/>
              <w:rPr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Методы, формы и средства воспитания</w:t>
            </w:r>
          </w:p>
        </w:tc>
      </w:tr>
      <w:tr w:rsidR="00051AA4" w:rsidRPr="00C30B0F" w:rsidTr="009F71EE">
        <w:trPr>
          <w:trHeight w:val="516"/>
          <w:tblCellSpacing w:w="15" w:type="dxa"/>
        </w:trPr>
        <w:tc>
          <w:tcPr>
            <w:tcW w:w="2405" w:type="dxa"/>
            <w:vAlign w:val="center"/>
          </w:tcPr>
          <w:p w:rsidR="00051AA4" w:rsidRPr="009F71EE" w:rsidRDefault="00051AA4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6" w:type="dxa"/>
            <w:vAlign w:val="center"/>
          </w:tcPr>
          <w:p w:rsidR="00EE25E3" w:rsidRDefault="00EE25E3" w:rsidP="00EE25E3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Основная литература:</w:t>
            </w:r>
          </w:p>
          <w:p w:rsidR="00051AA4" w:rsidRPr="00D90280" w:rsidRDefault="00051AA4" w:rsidP="00EE25E3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Психология и педагогика высшей школы</w:t>
            </w:r>
            <w:proofErr w:type="gramStart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учебное пособие для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бакалавриата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и магистратуры / И. В.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Охременко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[и др.] ; под редакцией И. В.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Охременко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>, 2019. — 189 с. — (Университеты России). — ISBN 978-5-534-08594-5. — Текст</w:t>
            </w:r>
            <w:proofErr w:type="gramStart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электронный // ЭБС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[сайт]. — URL: </w:t>
            </w:r>
            <w:hyperlink r:id="rId4" w:tgtFrame="_blank" w:history="1">
              <w:r w:rsidRPr="00D90280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https://biblio-online.ru/bcode/438919</w:t>
              </w:r>
            </w:hyperlink>
            <w:r w:rsidRPr="00D9028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51AA4" w:rsidRPr="00D90280" w:rsidRDefault="00051AA4" w:rsidP="00EE2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25E3">
              <w:rPr>
                <w:rFonts w:ascii="Times New Roman" w:hAnsi="Times New Roman"/>
                <w:iCs/>
                <w:sz w:val="20"/>
                <w:szCs w:val="20"/>
              </w:rPr>
              <w:t>Крысько,</w:t>
            </w:r>
            <w:r w:rsidRPr="00D9028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В. Г. </w:t>
            </w:r>
            <w:r w:rsidRPr="00D90280">
              <w:rPr>
                <w:rFonts w:ascii="Times New Roman" w:hAnsi="Times New Roman"/>
                <w:sz w:val="20"/>
                <w:szCs w:val="20"/>
              </w:rPr>
              <w:t>Психология в схемах и комментариях</w:t>
            </w:r>
            <w:proofErr w:type="gramStart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учебное пособие для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бакалавриата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специалитета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/ В. Г. Крысько. — Москва</w:t>
            </w:r>
            <w:proofErr w:type="gramStart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, 2019. — 394 </w:t>
            </w:r>
            <w:proofErr w:type="gramStart"/>
            <w:r w:rsidRPr="00D90280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D90280">
              <w:rPr>
                <w:rFonts w:ascii="Times New Roman" w:hAnsi="Times New Roman"/>
                <w:sz w:val="20"/>
                <w:szCs w:val="20"/>
              </w:rPr>
              <w:t>. — (Бакалавр и специалист). — ISBN 978-5-534-08833-5. — Текст</w:t>
            </w:r>
            <w:proofErr w:type="gramStart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электронный // ЭБС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[сайт]. — URL: </w:t>
            </w:r>
            <w:hyperlink r:id="rId5" w:tgtFrame="_blank" w:history="1">
              <w:r w:rsidRPr="00D9028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https://biblio-online.ru/bcode/426599</w:t>
              </w:r>
            </w:hyperlink>
            <w:r w:rsidRPr="00D9028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51AA4" w:rsidRPr="00D90280" w:rsidRDefault="00051AA4" w:rsidP="00D90280">
            <w:pPr>
              <w:widowControl w:val="0"/>
              <w:tabs>
                <w:tab w:val="left" w:pos="5172"/>
              </w:tabs>
              <w:autoSpaceDE w:val="0"/>
              <w:autoSpaceDN w:val="0"/>
              <w:spacing w:before="241"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0280">
              <w:rPr>
                <w:rFonts w:ascii="Times New Roman" w:hAnsi="Times New Roman"/>
                <w:b/>
                <w:i/>
                <w:sz w:val="20"/>
                <w:szCs w:val="20"/>
              </w:rPr>
              <w:t>Программное обеспечение</w:t>
            </w:r>
          </w:p>
          <w:p w:rsidR="00051AA4" w:rsidRPr="00D90280" w:rsidRDefault="00051AA4" w:rsidP="00D902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051AA4" w:rsidRPr="00D90280" w:rsidRDefault="00051AA4" w:rsidP="00D902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1.</w:t>
            </w:r>
            <w:r w:rsidRPr="00D90280">
              <w:rPr>
                <w:rFonts w:ascii="Times New Roman" w:hAnsi="Times New Roman"/>
                <w:sz w:val="20"/>
                <w:szCs w:val="20"/>
              </w:rPr>
              <w:tab/>
              <w:t xml:space="preserve">операционная система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или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Linux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51AA4" w:rsidRPr="00D90280" w:rsidRDefault="00051AA4" w:rsidP="00D902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2.</w:t>
            </w:r>
            <w:r w:rsidRPr="00D90280">
              <w:rPr>
                <w:rFonts w:ascii="Times New Roman" w:hAnsi="Times New Roman"/>
                <w:sz w:val="20"/>
                <w:szCs w:val="20"/>
              </w:rPr>
              <w:tab/>
              <w:t xml:space="preserve">пакет офисных программ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MicrosoftOffice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или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LibreOffice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51AA4" w:rsidRPr="00D90280" w:rsidRDefault="00051AA4" w:rsidP="00D90280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b/>
                <w:i/>
                <w:sz w:val="20"/>
                <w:szCs w:val="20"/>
              </w:rPr>
              <w:t>Ресурсы информационно-телекоммуникационной сети «Интернет. Информационно-справочные системы</w:t>
            </w:r>
          </w:p>
          <w:p w:rsidR="00EE25E3" w:rsidRDefault="00051AA4" w:rsidP="00D90280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 xml:space="preserve">1. Справочная правовая система «Консультант Плюс». </w:t>
            </w:r>
          </w:p>
          <w:p w:rsidR="00051AA4" w:rsidRPr="00D90280" w:rsidRDefault="00051AA4" w:rsidP="00EE25E3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>2.</w:t>
            </w:r>
            <w:r w:rsidR="00EE2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25E3" w:rsidRPr="00D90280">
              <w:rPr>
                <w:rFonts w:ascii="Times New Roman" w:hAnsi="Times New Roman"/>
                <w:sz w:val="20"/>
                <w:szCs w:val="20"/>
              </w:rPr>
              <w:t>Справочная пр</w:t>
            </w:r>
            <w:r w:rsidR="00EE25E3">
              <w:rPr>
                <w:rFonts w:ascii="Times New Roman" w:hAnsi="Times New Roman"/>
                <w:sz w:val="20"/>
                <w:szCs w:val="20"/>
              </w:rPr>
              <w:t>авовая система «Гарант»</w:t>
            </w:r>
          </w:p>
          <w:p w:rsidR="00051AA4" w:rsidRPr="00D90280" w:rsidRDefault="00051AA4" w:rsidP="00D90280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b/>
                <w:i/>
                <w:sz w:val="20"/>
                <w:szCs w:val="20"/>
              </w:rPr>
              <w:t>Материально-техническое обеспечение дисциплины</w:t>
            </w:r>
          </w:p>
          <w:p w:rsidR="00051AA4" w:rsidRPr="00D90280" w:rsidRDefault="00051AA4" w:rsidP="00D90280">
            <w:pPr>
              <w:tabs>
                <w:tab w:val="left" w:pos="275"/>
              </w:tabs>
              <w:ind w:right="61"/>
              <w:textAlignment w:val="baseline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 xml:space="preserve">В целях обеспечения учебного процесса при необходимости используется </w:t>
            </w:r>
            <w:r w:rsidRPr="00D902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аудитория, оборудованная </w:t>
            </w:r>
            <w:proofErr w:type="spellStart"/>
            <w:r w:rsidRPr="00D90280">
              <w:rPr>
                <w:rFonts w:ascii="Times New Roman" w:hAnsi="Times New Roman"/>
                <w:sz w:val="20"/>
                <w:szCs w:val="20"/>
              </w:rPr>
              <w:t>мультимедийной</w:t>
            </w:r>
            <w:proofErr w:type="spellEnd"/>
            <w:r w:rsidRPr="00D90280">
              <w:rPr>
                <w:rFonts w:ascii="Times New Roman" w:hAnsi="Times New Roman"/>
                <w:sz w:val="20"/>
                <w:szCs w:val="20"/>
              </w:rPr>
              <w:t xml:space="preserve"> техникой.</w:t>
            </w:r>
          </w:p>
        </w:tc>
      </w:tr>
      <w:tr w:rsidR="00051AA4" w:rsidRPr="00C30B0F" w:rsidTr="009F71EE">
        <w:trPr>
          <w:tblCellSpacing w:w="15" w:type="dxa"/>
        </w:trPr>
        <w:tc>
          <w:tcPr>
            <w:tcW w:w="2405" w:type="dxa"/>
            <w:vAlign w:val="center"/>
          </w:tcPr>
          <w:p w:rsidR="00051AA4" w:rsidRPr="009F71EE" w:rsidRDefault="00051AA4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6" w:type="dxa"/>
            <w:vAlign w:val="center"/>
          </w:tcPr>
          <w:p w:rsidR="00051AA4" w:rsidRPr="00D90280" w:rsidRDefault="00051AA4">
            <w:pPr>
              <w:tabs>
                <w:tab w:val="left" w:pos="275"/>
              </w:tabs>
              <w:ind w:right="6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Тестовы</w:t>
            </w:r>
            <w:r w:rsidRPr="00D90280">
              <w:rPr>
                <w:rFonts w:ascii="Times New Roman" w:hAnsi="Times New Roman"/>
                <w:bCs/>
                <w:sz w:val="20"/>
                <w:szCs w:val="20"/>
              </w:rPr>
              <w:t>й материал; практические задачи; деловые игры.</w:t>
            </w:r>
          </w:p>
        </w:tc>
      </w:tr>
      <w:tr w:rsidR="00051AA4" w:rsidRPr="00C30B0F" w:rsidTr="009F71EE">
        <w:trPr>
          <w:trHeight w:val="802"/>
          <w:tblCellSpacing w:w="15" w:type="dxa"/>
        </w:trPr>
        <w:tc>
          <w:tcPr>
            <w:tcW w:w="2405" w:type="dxa"/>
            <w:vAlign w:val="center"/>
          </w:tcPr>
          <w:p w:rsidR="00051AA4" w:rsidRPr="009F71EE" w:rsidRDefault="00051AA4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6" w:type="dxa"/>
            <w:vAlign w:val="center"/>
          </w:tcPr>
          <w:p w:rsidR="00051AA4" w:rsidRPr="00D90280" w:rsidRDefault="00051AA4" w:rsidP="00C830EF">
            <w:pPr>
              <w:tabs>
                <w:tab w:val="left" w:pos="275"/>
              </w:tabs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90280">
              <w:rPr>
                <w:rFonts w:ascii="Times New Roman" w:hAnsi="Times New Roman"/>
                <w:sz w:val="20"/>
                <w:szCs w:val="20"/>
              </w:rPr>
              <w:t xml:space="preserve"> Зачет</w:t>
            </w:r>
          </w:p>
        </w:tc>
      </w:tr>
    </w:tbl>
    <w:p w:rsidR="00051AA4" w:rsidRPr="009F71EE" w:rsidRDefault="00051AA4" w:rsidP="009F71EE">
      <w:pPr>
        <w:rPr>
          <w:rFonts w:ascii="Times New Roman" w:hAnsi="Times New Roman"/>
          <w:sz w:val="20"/>
          <w:szCs w:val="20"/>
        </w:rPr>
      </w:pPr>
    </w:p>
    <w:p w:rsidR="00051AA4" w:rsidRPr="009F71EE" w:rsidRDefault="00051AA4" w:rsidP="009F71EE">
      <w:pPr>
        <w:rPr>
          <w:rFonts w:ascii="Times New Roman" w:hAnsi="Times New Roman"/>
          <w:sz w:val="20"/>
          <w:szCs w:val="20"/>
        </w:rPr>
      </w:pPr>
    </w:p>
    <w:p w:rsidR="00051AA4" w:rsidRPr="009F71EE" w:rsidRDefault="00051AA4" w:rsidP="00EA1B77">
      <w:pPr>
        <w:jc w:val="both"/>
        <w:rPr>
          <w:rFonts w:ascii="Times New Roman" w:hAnsi="Times New Roman"/>
        </w:rPr>
      </w:pPr>
    </w:p>
    <w:sectPr w:rsidR="00051AA4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1EE"/>
    <w:rsid w:val="00051AA4"/>
    <w:rsid w:val="001C51E3"/>
    <w:rsid w:val="001F2DC6"/>
    <w:rsid w:val="00247654"/>
    <w:rsid w:val="004E1517"/>
    <w:rsid w:val="00520909"/>
    <w:rsid w:val="00562EE5"/>
    <w:rsid w:val="00595327"/>
    <w:rsid w:val="005E2E7F"/>
    <w:rsid w:val="00683D8C"/>
    <w:rsid w:val="007B2E23"/>
    <w:rsid w:val="008A0427"/>
    <w:rsid w:val="009F71EE"/>
    <w:rsid w:val="00A77713"/>
    <w:rsid w:val="00AF699C"/>
    <w:rsid w:val="00B95CEC"/>
    <w:rsid w:val="00C30B0F"/>
    <w:rsid w:val="00C830EF"/>
    <w:rsid w:val="00D03E30"/>
    <w:rsid w:val="00D1710C"/>
    <w:rsid w:val="00D90280"/>
    <w:rsid w:val="00E33DCC"/>
    <w:rsid w:val="00E43B40"/>
    <w:rsid w:val="00EA1B77"/>
    <w:rsid w:val="00EE25E3"/>
    <w:rsid w:val="00F4774D"/>
    <w:rsid w:val="00FA38C0"/>
    <w:rsid w:val="00FC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7">
    <w:name w:val="Pa7"/>
    <w:basedOn w:val="a"/>
    <w:next w:val="a"/>
    <w:uiPriority w:val="99"/>
    <w:rsid w:val="001F2DC6"/>
    <w:pPr>
      <w:autoSpaceDE w:val="0"/>
      <w:autoSpaceDN w:val="0"/>
      <w:adjustRightInd w:val="0"/>
      <w:spacing w:after="0" w:line="221" w:lineRule="atLeast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1F2DC6"/>
    <w:rPr>
      <w:color w:val="000000"/>
      <w:sz w:val="19"/>
    </w:rPr>
  </w:style>
  <w:style w:type="paragraph" w:styleId="a3">
    <w:name w:val="No Spacing"/>
    <w:uiPriority w:val="99"/>
    <w:qFormat/>
    <w:rsid w:val="00562EE5"/>
  </w:style>
  <w:style w:type="character" w:styleId="a4">
    <w:name w:val="Hyperlink"/>
    <w:basedOn w:val="a0"/>
    <w:uiPriority w:val="99"/>
    <w:rsid w:val="0059532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blio-online.ru/bcode/426599" TargetMode="External"/><Relationship Id="rId4" Type="http://schemas.openxmlformats.org/officeDocument/2006/relationships/hyperlink" Target="https://biblio-online.ru/bcode/4389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682</Words>
  <Characters>5668</Characters>
  <Application>Microsoft Office Word</Application>
  <DocSecurity>0</DocSecurity>
  <Lines>47</Lines>
  <Paragraphs>12</Paragraphs>
  <ScaleCrop>false</ScaleCrop>
  <Company>HOME</Company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Делопроизводитель УККО</dc:creator>
  <cp:keywords/>
  <dc:description/>
  <cp:lastModifiedBy>Administrator</cp:lastModifiedBy>
  <cp:revision>9</cp:revision>
  <dcterms:created xsi:type="dcterms:W3CDTF">2019-09-23T18:54:00Z</dcterms:created>
  <dcterms:modified xsi:type="dcterms:W3CDTF">2019-10-28T06:45:00Z</dcterms:modified>
</cp:coreProperties>
</file>